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2F65D" w14:textId="77777777" w:rsidR="00822E7F" w:rsidRPr="00DF15C4" w:rsidRDefault="00822E7F" w:rsidP="00822E7F">
      <w:pPr>
        <w:autoSpaceDE w:val="0"/>
        <w:autoSpaceDN w:val="0"/>
        <w:adjustRightInd w:val="0"/>
        <w:rPr>
          <w:b/>
          <w:bCs/>
        </w:rPr>
      </w:pPr>
      <w:bookmarkStart w:id="0" w:name="_Hlk156316705"/>
      <w:bookmarkEnd w:id="0"/>
      <w:r w:rsidRPr="002017DC">
        <w:rPr>
          <w:noProof/>
        </w:rPr>
        <w:drawing>
          <wp:anchor distT="0" distB="0" distL="114300" distR="114300" simplePos="0" relativeHeight="251659264" behindDoc="0" locked="0" layoutInCell="1" allowOverlap="1" wp14:anchorId="76521048" wp14:editId="454799AF">
            <wp:simplePos x="0" y="0"/>
            <wp:positionH relativeFrom="margin">
              <wp:posOffset>-76835</wp:posOffset>
            </wp:positionH>
            <wp:positionV relativeFrom="paragraph">
              <wp:posOffset>0</wp:posOffset>
            </wp:positionV>
            <wp:extent cx="911225" cy="1504950"/>
            <wp:effectExtent l="0" t="0" r="317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12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7DC">
        <w:rPr>
          <w:b/>
          <w:bCs/>
        </w:rPr>
        <w:tab/>
      </w:r>
    </w:p>
    <w:p w14:paraId="24C127FE" w14:textId="77777777" w:rsidR="00822E7F" w:rsidRPr="00130A70" w:rsidRDefault="00822E7F" w:rsidP="00822E7F">
      <w:pPr>
        <w:autoSpaceDE w:val="0"/>
        <w:autoSpaceDN w:val="0"/>
        <w:adjustRightInd w:val="0"/>
        <w:jc w:val="both"/>
        <w:rPr>
          <w:sz w:val="22"/>
          <w:szCs w:val="22"/>
        </w:rPr>
      </w:pPr>
      <w:bookmarkStart w:id="1" w:name="_Hlk221273098"/>
      <w:r w:rsidRPr="00130A70">
        <w:rPr>
          <w:sz w:val="22"/>
          <w:szCs w:val="22"/>
        </w:rPr>
        <w:t>Département : Ille et Vilaine</w:t>
      </w:r>
    </w:p>
    <w:p w14:paraId="212813EA" w14:textId="77777777" w:rsidR="00822E7F" w:rsidRDefault="00822E7F" w:rsidP="00822E7F">
      <w:pPr>
        <w:autoSpaceDE w:val="0"/>
        <w:autoSpaceDN w:val="0"/>
        <w:adjustRightInd w:val="0"/>
        <w:jc w:val="both"/>
        <w:rPr>
          <w:sz w:val="22"/>
          <w:szCs w:val="22"/>
        </w:rPr>
      </w:pPr>
      <w:r w:rsidRPr="00130A70">
        <w:rPr>
          <w:sz w:val="22"/>
          <w:szCs w:val="22"/>
        </w:rPr>
        <w:t>Arrondissement : Rennes</w:t>
      </w:r>
    </w:p>
    <w:p w14:paraId="792C1E2A" w14:textId="77777777" w:rsidR="00822E7F" w:rsidRDefault="00822E7F" w:rsidP="00822E7F">
      <w:pPr>
        <w:autoSpaceDE w:val="0"/>
        <w:autoSpaceDN w:val="0"/>
        <w:adjustRightInd w:val="0"/>
        <w:jc w:val="both"/>
        <w:rPr>
          <w:sz w:val="22"/>
          <w:szCs w:val="22"/>
        </w:rPr>
      </w:pPr>
    </w:p>
    <w:p w14:paraId="5B9351DA" w14:textId="77777777" w:rsidR="00822E7F" w:rsidRPr="00DF15C4" w:rsidRDefault="00822E7F" w:rsidP="00822E7F">
      <w:pPr>
        <w:autoSpaceDE w:val="0"/>
        <w:autoSpaceDN w:val="0"/>
        <w:adjustRightInd w:val="0"/>
        <w:rPr>
          <w:b/>
          <w:bCs/>
        </w:rPr>
      </w:pPr>
    </w:p>
    <w:tbl>
      <w:tblPr>
        <w:tblStyle w:val="Grilledutableau"/>
        <w:tblW w:w="9356" w:type="dxa"/>
        <w:tblInd w:w="-5" w:type="dxa"/>
        <w:tblLook w:val="04A0" w:firstRow="1" w:lastRow="0" w:firstColumn="1" w:lastColumn="0" w:noHBand="0" w:noVBand="1"/>
      </w:tblPr>
      <w:tblGrid>
        <w:gridCol w:w="9356"/>
      </w:tblGrid>
      <w:tr w:rsidR="00822E7F" w:rsidRPr="00DF15C4" w14:paraId="4B828F9E" w14:textId="77777777">
        <w:tc>
          <w:tcPr>
            <w:tcW w:w="9356" w:type="dxa"/>
          </w:tcPr>
          <w:p w14:paraId="3DB7F8A1" w14:textId="77777777" w:rsidR="00822E7F" w:rsidRPr="00DF15C4" w:rsidRDefault="00822E7F">
            <w:pPr>
              <w:autoSpaceDE w:val="0"/>
              <w:autoSpaceDN w:val="0"/>
              <w:adjustRightInd w:val="0"/>
              <w:jc w:val="center"/>
              <w:rPr>
                <w:b/>
                <w:bCs/>
              </w:rPr>
            </w:pPr>
          </w:p>
          <w:p w14:paraId="55CA098F" w14:textId="4A5E0956" w:rsidR="00822E7F" w:rsidRPr="00DF15C4" w:rsidRDefault="00822E7F">
            <w:pPr>
              <w:autoSpaceDE w:val="0"/>
              <w:autoSpaceDN w:val="0"/>
              <w:adjustRightInd w:val="0"/>
              <w:jc w:val="center"/>
              <w:rPr>
                <w:b/>
                <w:bCs/>
              </w:rPr>
            </w:pPr>
            <w:r>
              <w:rPr>
                <w:b/>
                <w:bCs/>
              </w:rPr>
              <w:t xml:space="preserve">Procès-Verbal / </w:t>
            </w:r>
            <w:r w:rsidRPr="00DF15C4">
              <w:rPr>
                <w:b/>
                <w:bCs/>
              </w:rPr>
              <w:t xml:space="preserve">Compte rendu du </w:t>
            </w:r>
            <w:r>
              <w:rPr>
                <w:b/>
                <w:bCs/>
              </w:rPr>
              <w:t>C</w:t>
            </w:r>
            <w:r w:rsidRPr="00DF15C4">
              <w:rPr>
                <w:b/>
                <w:bCs/>
              </w:rPr>
              <w:t xml:space="preserve">onseil </w:t>
            </w:r>
            <w:r>
              <w:rPr>
                <w:b/>
                <w:bCs/>
              </w:rPr>
              <w:t>M</w:t>
            </w:r>
            <w:r w:rsidRPr="00DF15C4">
              <w:rPr>
                <w:b/>
                <w:bCs/>
              </w:rPr>
              <w:t xml:space="preserve">unicipal du </w:t>
            </w:r>
            <w:r>
              <w:rPr>
                <w:b/>
                <w:bCs/>
              </w:rPr>
              <w:t>26 mars 2026</w:t>
            </w:r>
          </w:p>
          <w:p w14:paraId="42DDA152" w14:textId="77777777" w:rsidR="00822E7F" w:rsidRPr="00DF15C4" w:rsidRDefault="00822E7F">
            <w:pPr>
              <w:autoSpaceDE w:val="0"/>
              <w:autoSpaceDN w:val="0"/>
              <w:adjustRightInd w:val="0"/>
              <w:jc w:val="center"/>
              <w:rPr>
                <w:b/>
                <w:bCs/>
              </w:rPr>
            </w:pPr>
          </w:p>
        </w:tc>
      </w:tr>
    </w:tbl>
    <w:p w14:paraId="1387CC75" w14:textId="77777777" w:rsidR="00822E7F" w:rsidRPr="00130A70" w:rsidRDefault="00822E7F" w:rsidP="00822E7F">
      <w:pPr>
        <w:autoSpaceDE w:val="0"/>
        <w:autoSpaceDN w:val="0"/>
        <w:adjustRightInd w:val="0"/>
        <w:jc w:val="both"/>
        <w:rPr>
          <w:sz w:val="22"/>
          <w:szCs w:val="22"/>
        </w:rPr>
      </w:pPr>
    </w:p>
    <w:p w14:paraId="5BBB60BF" w14:textId="77777777" w:rsidR="00822E7F" w:rsidRPr="00130A70" w:rsidRDefault="00822E7F" w:rsidP="00822E7F">
      <w:pPr>
        <w:autoSpaceDE w:val="0"/>
        <w:autoSpaceDN w:val="0"/>
        <w:adjustRightInd w:val="0"/>
        <w:jc w:val="both"/>
        <w:rPr>
          <w:sz w:val="22"/>
          <w:szCs w:val="22"/>
        </w:rPr>
      </w:pPr>
    </w:p>
    <w:p w14:paraId="3E7B5ABA" w14:textId="77777777" w:rsidR="00822E7F" w:rsidRPr="00130A70" w:rsidRDefault="00822E7F" w:rsidP="00822E7F">
      <w:pPr>
        <w:autoSpaceDE w:val="0"/>
        <w:autoSpaceDN w:val="0"/>
        <w:adjustRightInd w:val="0"/>
        <w:jc w:val="both"/>
        <w:rPr>
          <w:sz w:val="22"/>
          <w:szCs w:val="22"/>
        </w:rPr>
      </w:pPr>
      <w:r w:rsidRPr="00130A70">
        <w:rPr>
          <w:sz w:val="22"/>
          <w:szCs w:val="22"/>
        </w:rPr>
        <w:t>L'an deux mil vingt-six, le vendredi 2</w:t>
      </w:r>
      <w:r>
        <w:rPr>
          <w:sz w:val="22"/>
          <w:szCs w:val="22"/>
        </w:rPr>
        <w:t>6</w:t>
      </w:r>
      <w:r w:rsidRPr="00130A70">
        <w:rPr>
          <w:sz w:val="22"/>
          <w:szCs w:val="22"/>
        </w:rPr>
        <w:t xml:space="preserve"> mars, à vingt-heures, s’est réuni le Conseil Municipal, dûment convoqué, au lieu ordinaire de ses séances, sous la présidence de </w:t>
      </w:r>
      <w:r w:rsidRPr="00130A70">
        <w:rPr>
          <w:b/>
          <w:sz w:val="22"/>
          <w:szCs w:val="22"/>
        </w:rPr>
        <w:t>Monsieur HENRY Serge</w:t>
      </w:r>
      <w:r w:rsidRPr="00130A70">
        <w:rPr>
          <w:sz w:val="22"/>
          <w:szCs w:val="22"/>
        </w:rPr>
        <w:t>, Maire.</w:t>
      </w:r>
    </w:p>
    <w:p w14:paraId="1D545528" w14:textId="77777777" w:rsidR="00822E7F" w:rsidRPr="00130A70" w:rsidRDefault="00822E7F" w:rsidP="00822E7F">
      <w:pPr>
        <w:autoSpaceDE w:val="0"/>
        <w:autoSpaceDN w:val="0"/>
        <w:adjustRightInd w:val="0"/>
        <w:jc w:val="both"/>
        <w:rPr>
          <w:sz w:val="16"/>
          <w:szCs w:val="16"/>
        </w:rPr>
      </w:pPr>
    </w:p>
    <w:p w14:paraId="4753B33A" w14:textId="77777777" w:rsidR="00822E7F" w:rsidRPr="00130A70" w:rsidRDefault="00822E7F" w:rsidP="00822E7F">
      <w:pPr>
        <w:autoSpaceDE w:val="0"/>
        <w:autoSpaceDN w:val="0"/>
        <w:adjustRightInd w:val="0"/>
        <w:jc w:val="both"/>
      </w:pPr>
      <w:r w:rsidRPr="00130A70">
        <w:rPr>
          <w:b/>
          <w:bCs/>
        </w:rPr>
        <w:t>Date de convocation :</w:t>
      </w:r>
      <w:r w:rsidRPr="00130A70">
        <w:t xml:space="preserve"> </w:t>
      </w:r>
      <w:r>
        <w:t>20</w:t>
      </w:r>
      <w:r w:rsidRPr="00130A70">
        <w:t>/03/2026</w:t>
      </w:r>
    </w:p>
    <w:p w14:paraId="710F8DC9" w14:textId="77777777" w:rsidR="00822E7F" w:rsidRPr="00130A70" w:rsidRDefault="00822E7F" w:rsidP="00822E7F">
      <w:pPr>
        <w:autoSpaceDE w:val="0"/>
        <w:autoSpaceDN w:val="0"/>
        <w:adjustRightInd w:val="0"/>
        <w:jc w:val="both"/>
        <w:rPr>
          <w:sz w:val="16"/>
          <w:szCs w:val="16"/>
        </w:rPr>
      </w:pPr>
    </w:p>
    <w:p w14:paraId="7CBF506D" w14:textId="77777777" w:rsidR="00822E7F" w:rsidRPr="00130A70" w:rsidRDefault="00822E7F" w:rsidP="00822E7F">
      <w:pPr>
        <w:tabs>
          <w:tab w:val="left" w:pos="10716"/>
          <w:tab w:val="left" w:pos="11113"/>
        </w:tabs>
        <w:autoSpaceDE w:val="0"/>
        <w:autoSpaceDN w:val="0"/>
        <w:adjustRightInd w:val="0"/>
        <w:jc w:val="both"/>
      </w:pPr>
      <w:r w:rsidRPr="00130A70">
        <w:rPr>
          <w:b/>
          <w:bCs/>
        </w:rPr>
        <w:t xml:space="preserve">Date d'affichage : </w:t>
      </w:r>
    </w:p>
    <w:p w14:paraId="527D61E7" w14:textId="77777777" w:rsidR="00822E7F" w:rsidRPr="00130A70" w:rsidRDefault="00822E7F" w:rsidP="00822E7F">
      <w:pPr>
        <w:autoSpaceDE w:val="0"/>
        <w:autoSpaceDN w:val="0"/>
        <w:adjustRightInd w:val="0"/>
        <w:jc w:val="both"/>
        <w:rPr>
          <w:sz w:val="16"/>
          <w:szCs w:val="16"/>
        </w:rPr>
      </w:pPr>
    </w:p>
    <w:p w14:paraId="2F21C1F2" w14:textId="77777777" w:rsidR="00822E7F" w:rsidRPr="00130A70" w:rsidRDefault="00822E7F" w:rsidP="00822E7F">
      <w:pPr>
        <w:autoSpaceDE w:val="0"/>
        <w:autoSpaceDN w:val="0"/>
        <w:adjustRightInd w:val="0"/>
        <w:jc w:val="both"/>
        <w:rPr>
          <w:b/>
          <w:bCs/>
          <w:sz w:val="22"/>
          <w:szCs w:val="22"/>
        </w:rPr>
      </w:pPr>
      <w:r w:rsidRPr="00130A70">
        <w:rPr>
          <w:b/>
          <w:bCs/>
          <w:sz w:val="22"/>
          <w:szCs w:val="22"/>
        </w:rPr>
        <w:t>Nombre de Conseillers Municipaux en exercice : 15</w:t>
      </w:r>
    </w:p>
    <w:p w14:paraId="3D1A3163" w14:textId="2B774225" w:rsidR="00822E7F" w:rsidRPr="00130A70" w:rsidRDefault="00822E7F" w:rsidP="00822E7F">
      <w:pPr>
        <w:autoSpaceDE w:val="0"/>
        <w:autoSpaceDN w:val="0"/>
        <w:adjustRightInd w:val="0"/>
        <w:jc w:val="both"/>
        <w:rPr>
          <w:b/>
          <w:bCs/>
          <w:i/>
          <w:iCs/>
          <w:sz w:val="22"/>
          <w:szCs w:val="22"/>
        </w:rPr>
      </w:pPr>
      <w:r w:rsidRPr="00130A70">
        <w:rPr>
          <w:b/>
          <w:bCs/>
          <w:sz w:val="22"/>
          <w:szCs w:val="22"/>
        </w:rPr>
        <w:t xml:space="preserve">Nombre de Conseillers Municipaux présents : </w:t>
      </w:r>
      <w:r>
        <w:rPr>
          <w:b/>
          <w:bCs/>
          <w:sz w:val="22"/>
          <w:szCs w:val="22"/>
        </w:rPr>
        <w:t>14</w:t>
      </w:r>
    </w:p>
    <w:p w14:paraId="6F6A7713" w14:textId="6EF77241" w:rsidR="00822E7F" w:rsidRPr="00130A70" w:rsidRDefault="00822E7F" w:rsidP="00822E7F">
      <w:pPr>
        <w:autoSpaceDE w:val="0"/>
        <w:autoSpaceDN w:val="0"/>
        <w:adjustRightInd w:val="0"/>
        <w:jc w:val="both"/>
        <w:rPr>
          <w:b/>
          <w:bCs/>
          <w:sz w:val="22"/>
          <w:szCs w:val="22"/>
        </w:rPr>
      </w:pPr>
      <w:r w:rsidRPr="00130A70">
        <w:rPr>
          <w:b/>
          <w:bCs/>
          <w:sz w:val="22"/>
          <w:szCs w:val="22"/>
        </w:rPr>
        <w:t xml:space="preserve">Nombre de Conseillers Municipaux ayant pris part </w:t>
      </w:r>
      <w:r>
        <w:rPr>
          <w:b/>
          <w:bCs/>
          <w:sz w:val="22"/>
          <w:szCs w:val="22"/>
        </w:rPr>
        <w:t>aux votes des délibérations :</w:t>
      </w:r>
      <w:r w:rsidRPr="00130A70">
        <w:rPr>
          <w:b/>
          <w:bCs/>
          <w:sz w:val="22"/>
          <w:szCs w:val="22"/>
        </w:rPr>
        <w:t xml:space="preserve"> </w:t>
      </w:r>
      <w:r>
        <w:rPr>
          <w:b/>
          <w:bCs/>
          <w:sz w:val="22"/>
          <w:szCs w:val="22"/>
        </w:rPr>
        <w:t>14</w:t>
      </w:r>
    </w:p>
    <w:p w14:paraId="62670006" w14:textId="7F43E508" w:rsidR="00822E7F" w:rsidRPr="00130A70" w:rsidRDefault="00822E7F" w:rsidP="00822E7F">
      <w:pPr>
        <w:autoSpaceDE w:val="0"/>
        <w:autoSpaceDN w:val="0"/>
        <w:adjustRightInd w:val="0"/>
        <w:jc w:val="both"/>
        <w:rPr>
          <w:b/>
          <w:bCs/>
          <w:sz w:val="22"/>
          <w:szCs w:val="22"/>
        </w:rPr>
      </w:pPr>
      <w:r w:rsidRPr="00130A70">
        <w:rPr>
          <w:b/>
          <w:bCs/>
          <w:sz w:val="22"/>
          <w:szCs w:val="22"/>
        </w:rPr>
        <w:t xml:space="preserve">Nombre de Voix : </w:t>
      </w:r>
      <w:r>
        <w:rPr>
          <w:b/>
          <w:bCs/>
          <w:sz w:val="22"/>
          <w:szCs w:val="22"/>
        </w:rPr>
        <w:t>14 + 1 pouvoir = 15</w:t>
      </w:r>
    </w:p>
    <w:p w14:paraId="2478C437" w14:textId="77777777" w:rsidR="00822E7F" w:rsidRPr="00130A70" w:rsidRDefault="00822E7F" w:rsidP="00822E7F">
      <w:pPr>
        <w:autoSpaceDE w:val="0"/>
        <w:autoSpaceDN w:val="0"/>
        <w:adjustRightInd w:val="0"/>
        <w:jc w:val="both"/>
        <w:rPr>
          <w:sz w:val="16"/>
          <w:szCs w:val="16"/>
        </w:rPr>
      </w:pPr>
    </w:p>
    <w:p w14:paraId="480C4A3F" w14:textId="28B0E979" w:rsidR="00822E7F" w:rsidRPr="006B75BC" w:rsidRDefault="00822E7F" w:rsidP="00822E7F">
      <w:pPr>
        <w:autoSpaceDE w:val="0"/>
        <w:autoSpaceDN w:val="0"/>
        <w:adjustRightInd w:val="0"/>
        <w:jc w:val="both"/>
        <w:rPr>
          <w:rFonts w:eastAsia="Calibri"/>
          <w:sz w:val="22"/>
          <w:szCs w:val="22"/>
          <w:lang w:eastAsia="en-US"/>
        </w:rPr>
      </w:pPr>
      <w:r w:rsidRPr="00130A70">
        <w:rPr>
          <w:b/>
          <w:bCs/>
          <w:sz w:val="22"/>
          <w:szCs w:val="22"/>
          <w:u w:val="single"/>
        </w:rPr>
        <w:t>Présents :</w:t>
      </w:r>
      <w:r w:rsidRPr="00130A70">
        <w:rPr>
          <w:b/>
          <w:bCs/>
          <w:sz w:val="22"/>
          <w:szCs w:val="22"/>
        </w:rPr>
        <w:t xml:space="preserve"> </w:t>
      </w:r>
      <w:r w:rsidRPr="006B75BC">
        <w:rPr>
          <w:sz w:val="22"/>
          <w:szCs w:val="22"/>
        </w:rPr>
        <w:t xml:space="preserve">M. HENRY Serge, Mme. SAUDRAIS Vanessa, M. RAMEL Pascal, Mme. RESCAN Laurence, Mme. CARESMEL Marie-Thérèse, M. ESNAULT Christophe, M. FONTAINE Bertrand, M. ROLLAND Stéphane, Mme LE GOFF Véronique, Mme. GAUTIER Linda, M. DEFFAINS Jérémy, Mme. GIRARD Charlotte, M. DAVID Jean-Marc, M. FOUR Éric. </w:t>
      </w:r>
    </w:p>
    <w:p w14:paraId="1A892BAE" w14:textId="77777777" w:rsidR="00822E7F" w:rsidRPr="00130A70" w:rsidRDefault="00822E7F" w:rsidP="00822E7F">
      <w:pPr>
        <w:autoSpaceDE w:val="0"/>
        <w:autoSpaceDN w:val="0"/>
        <w:adjustRightInd w:val="0"/>
        <w:jc w:val="both"/>
        <w:rPr>
          <w:b/>
          <w:sz w:val="22"/>
          <w:szCs w:val="22"/>
          <w:u w:val="single"/>
        </w:rPr>
      </w:pPr>
    </w:p>
    <w:p w14:paraId="1B5D6F0E" w14:textId="25F98081" w:rsidR="00822E7F" w:rsidRPr="00130A70" w:rsidRDefault="00822E7F" w:rsidP="00822E7F">
      <w:pPr>
        <w:autoSpaceDE w:val="0"/>
        <w:autoSpaceDN w:val="0"/>
        <w:adjustRightInd w:val="0"/>
        <w:jc w:val="both"/>
        <w:rPr>
          <w:rFonts w:eastAsia="Calibri"/>
          <w:sz w:val="22"/>
          <w:szCs w:val="22"/>
          <w:lang w:eastAsia="en-US"/>
        </w:rPr>
      </w:pPr>
      <w:r w:rsidRPr="00130A70">
        <w:rPr>
          <w:b/>
          <w:sz w:val="22"/>
          <w:szCs w:val="22"/>
          <w:u w:val="single"/>
        </w:rPr>
        <w:t>Absents excusés :</w:t>
      </w:r>
      <w:r w:rsidRPr="00130A70">
        <w:rPr>
          <w:rFonts w:eastAsia="Calibri"/>
          <w:sz w:val="22"/>
          <w:szCs w:val="22"/>
          <w:lang w:eastAsia="en-US"/>
        </w:rPr>
        <w:t xml:space="preserve"> </w:t>
      </w:r>
      <w:r w:rsidRPr="006B75BC">
        <w:rPr>
          <w:sz w:val="22"/>
          <w:szCs w:val="22"/>
        </w:rPr>
        <w:t>Mme. HELOU Fabienne</w:t>
      </w:r>
    </w:p>
    <w:p w14:paraId="6A7A3271" w14:textId="77777777" w:rsidR="00822E7F" w:rsidRPr="00130A70" w:rsidRDefault="00822E7F" w:rsidP="00822E7F">
      <w:pPr>
        <w:autoSpaceDE w:val="0"/>
        <w:autoSpaceDN w:val="0"/>
        <w:adjustRightInd w:val="0"/>
        <w:jc w:val="both"/>
        <w:rPr>
          <w:rFonts w:eastAsia="Calibri"/>
          <w:sz w:val="22"/>
          <w:szCs w:val="22"/>
          <w:highlight w:val="yellow"/>
          <w:lang w:eastAsia="en-US"/>
        </w:rPr>
      </w:pPr>
    </w:p>
    <w:p w14:paraId="6CEE0864" w14:textId="77777777" w:rsidR="00822E7F" w:rsidRPr="00130A70" w:rsidRDefault="00822E7F" w:rsidP="00822E7F">
      <w:pPr>
        <w:autoSpaceDE w:val="0"/>
        <w:autoSpaceDN w:val="0"/>
        <w:adjustRightInd w:val="0"/>
        <w:jc w:val="both"/>
        <w:rPr>
          <w:rFonts w:eastAsia="Calibri"/>
          <w:sz w:val="22"/>
          <w:szCs w:val="22"/>
          <w:lang w:eastAsia="en-US"/>
        </w:rPr>
      </w:pPr>
      <w:r w:rsidRPr="00130A70">
        <w:rPr>
          <w:rFonts w:eastAsia="Calibri"/>
          <w:b/>
          <w:bCs/>
          <w:sz w:val="22"/>
          <w:szCs w:val="22"/>
          <w:u w:val="single"/>
          <w:lang w:eastAsia="en-US"/>
        </w:rPr>
        <w:t>Absents non excusés</w:t>
      </w:r>
      <w:r w:rsidRPr="00130A70">
        <w:rPr>
          <w:rFonts w:eastAsia="Calibri"/>
          <w:b/>
          <w:bCs/>
          <w:sz w:val="22"/>
          <w:szCs w:val="22"/>
          <w:lang w:eastAsia="en-US"/>
        </w:rPr>
        <w:t> :</w:t>
      </w:r>
      <w:r w:rsidRPr="00130A70">
        <w:rPr>
          <w:rFonts w:eastAsia="Calibri"/>
          <w:sz w:val="22"/>
          <w:szCs w:val="22"/>
          <w:lang w:eastAsia="en-US"/>
        </w:rPr>
        <w:t xml:space="preserve"> </w:t>
      </w:r>
    </w:p>
    <w:p w14:paraId="02C4E163" w14:textId="77777777" w:rsidR="00822E7F" w:rsidRPr="00130A70" w:rsidRDefault="00822E7F" w:rsidP="00822E7F">
      <w:pPr>
        <w:autoSpaceDE w:val="0"/>
        <w:autoSpaceDN w:val="0"/>
        <w:adjustRightInd w:val="0"/>
        <w:jc w:val="both"/>
        <w:rPr>
          <w:sz w:val="16"/>
          <w:szCs w:val="16"/>
          <w:highlight w:val="yellow"/>
        </w:rPr>
      </w:pPr>
    </w:p>
    <w:p w14:paraId="56074C95" w14:textId="3FE6DF05" w:rsidR="00822E7F" w:rsidRPr="00130A70" w:rsidRDefault="00822E7F" w:rsidP="00822E7F">
      <w:pPr>
        <w:autoSpaceDE w:val="0"/>
        <w:autoSpaceDN w:val="0"/>
        <w:adjustRightInd w:val="0"/>
        <w:jc w:val="both"/>
        <w:rPr>
          <w:rFonts w:eastAsia="Calibri"/>
          <w:sz w:val="22"/>
          <w:szCs w:val="22"/>
          <w:lang w:eastAsia="en-US"/>
        </w:rPr>
      </w:pPr>
      <w:r w:rsidRPr="00130A70">
        <w:rPr>
          <w:rFonts w:eastAsia="Calibri"/>
          <w:b/>
          <w:sz w:val="22"/>
          <w:szCs w:val="22"/>
          <w:u w:val="single"/>
          <w:lang w:eastAsia="en-US"/>
        </w:rPr>
        <w:t>Pouvoirs :</w:t>
      </w:r>
      <w:r w:rsidRPr="00130A70">
        <w:rPr>
          <w:rFonts w:eastAsia="Calibri"/>
          <w:sz w:val="22"/>
          <w:szCs w:val="22"/>
          <w:lang w:eastAsia="en-US"/>
        </w:rPr>
        <w:t xml:space="preserve"> </w:t>
      </w:r>
      <w:r w:rsidRPr="006B75BC">
        <w:rPr>
          <w:sz w:val="22"/>
          <w:szCs w:val="22"/>
        </w:rPr>
        <w:t>Mme. HELOU Fabienne</w:t>
      </w:r>
      <w:r>
        <w:rPr>
          <w:sz w:val="22"/>
          <w:szCs w:val="22"/>
        </w:rPr>
        <w:t xml:space="preserve"> à </w:t>
      </w:r>
      <w:r w:rsidRPr="006B75BC">
        <w:rPr>
          <w:sz w:val="22"/>
          <w:szCs w:val="22"/>
        </w:rPr>
        <w:t>M. FOUR Éric</w:t>
      </w:r>
    </w:p>
    <w:p w14:paraId="7111E41E" w14:textId="77777777" w:rsidR="00822E7F" w:rsidRPr="00130A70" w:rsidRDefault="00822E7F" w:rsidP="00822E7F">
      <w:pPr>
        <w:autoSpaceDE w:val="0"/>
        <w:autoSpaceDN w:val="0"/>
        <w:adjustRightInd w:val="0"/>
        <w:jc w:val="both"/>
        <w:rPr>
          <w:sz w:val="22"/>
          <w:szCs w:val="22"/>
        </w:rPr>
      </w:pPr>
    </w:p>
    <w:p w14:paraId="2EB07FED" w14:textId="77777777" w:rsidR="00822E7F" w:rsidRPr="00186BAC" w:rsidRDefault="00822E7F" w:rsidP="00822E7F">
      <w:pPr>
        <w:autoSpaceDE w:val="0"/>
        <w:autoSpaceDN w:val="0"/>
        <w:adjustRightInd w:val="0"/>
        <w:jc w:val="both"/>
        <w:rPr>
          <w:sz w:val="22"/>
          <w:szCs w:val="22"/>
        </w:rPr>
      </w:pPr>
    </w:p>
    <w:bookmarkEnd w:id="1"/>
    <w:p w14:paraId="44286956" w14:textId="77777777" w:rsidR="00822E7F" w:rsidRPr="00186BAC" w:rsidRDefault="00822E7F" w:rsidP="00822E7F">
      <w:pPr>
        <w:autoSpaceDE w:val="0"/>
        <w:autoSpaceDN w:val="0"/>
        <w:adjustRightInd w:val="0"/>
        <w:jc w:val="both"/>
        <w:rPr>
          <w:i/>
          <w:iCs/>
          <w:sz w:val="16"/>
          <w:szCs w:val="16"/>
        </w:rPr>
      </w:pPr>
    </w:p>
    <w:p w14:paraId="5D5DD198" w14:textId="77777777" w:rsidR="00822E7F" w:rsidRPr="000A341E" w:rsidRDefault="00822E7F" w:rsidP="00822E7F">
      <w:pPr>
        <w:pStyle w:val="Paragraphedeliste"/>
        <w:numPr>
          <w:ilvl w:val="0"/>
          <w:numId w:val="3"/>
        </w:numPr>
        <w:autoSpaceDE w:val="0"/>
        <w:autoSpaceDN w:val="0"/>
        <w:adjustRightInd w:val="0"/>
        <w:jc w:val="both"/>
        <w:rPr>
          <w:sz w:val="22"/>
          <w:szCs w:val="22"/>
        </w:rPr>
      </w:pPr>
      <w:r w:rsidRPr="000A341E">
        <w:rPr>
          <w:rFonts w:eastAsia="Calibri"/>
          <w:sz w:val="22"/>
          <w:szCs w:val="22"/>
          <w:lang w:eastAsia="en-US"/>
        </w:rPr>
        <w:t xml:space="preserve">Mme </w:t>
      </w:r>
      <w:r>
        <w:rPr>
          <w:rFonts w:eastAsia="Calibri"/>
          <w:sz w:val="22"/>
          <w:szCs w:val="22"/>
          <w:lang w:eastAsia="en-US"/>
        </w:rPr>
        <w:t>CARESMEL Marie-Thérèse</w:t>
      </w:r>
      <w:r w:rsidRPr="000A341E">
        <w:rPr>
          <w:sz w:val="22"/>
          <w:szCs w:val="22"/>
        </w:rPr>
        <w:t xml:space="preserve"> a été désignée secrétaire de séance.</w:t>
      </w:r>
    </w:p>
    <w:p w14:paraId="733EADC0" w14:textId="77777777" w:rsidR="00822E7F" w:rsidRDefault="00822E7F" w:rsidP="00822E7F">
      <w:pPr>
        <w:autoSpaceDE w:val="0"/>
        <w:autoSpaceDN w:val="0"/>
        <w:adjustRightInd w:val="0"/>
        <w:jc w:val="both"/>
        <w:rPr>
          <w:i/>
          <w:iCs/>
          <w:sz w:val="16"/>
          <w:szCs w:val="16"/>
        </w:rPr>
      </w:pPr>
    </w:p>
    <w:p w14:paraId="469C906B" w14:textId="64E5C782" w:rsidR="00822E7F" w:rsidRDefault="00822E7F" w:rsidP="00822E7F">
      <w:pPr>
        <w:pStyle w:val="Paragraphedeliste"/>
        <w:numPr>
          <w:ilvl w:val="0"/>
          <w:numId w:val="3"/>
        </w:numPr>
        <w:autoSpaceDE w:val="0"/>
        <w:autoSpaceDN w:val="0"/>
        <w:adjustRightInd w:val="0"/>
        <w:jc w:val="both"/>
        <w:rPr>
          <w:sz w:val="22"/>
          <w:szCs w:val="22"/>
        </w:rPr>
      </w:pPr>
      <w:r>
        <w:rPr>
          <w:sz w:val="22"/>
          <w:szCs w:val="22"/>
        </w:rPr>
        <w:t>A</w:t>
      </w:r>
      <w:r w:rsidRPr="000A341E">
        <w:rPr>
          <w:sz w:val="22"/>
          <w:szCs w:val="22"/>
        </w:rPr>
        <w:t>pprobation à l’</w:t>
      </w:r>
      <w:r w:rsidRPr="004428B0">
        <w:rPr>
          <w:b/>
          <w:bCs/>
          <w:sz w:val="22"/>
          <w:szCs w:val="22"/>
        </w:rPr>
        <w:t>unanimité</w:t>
      </w:r>
      <w:r w:rsidRPr="000A341E">
        <w:rPr>
          <w:sz w:val="22"/>
          <w:szCs w:val="22"/>
        </w:rPr>
        <w:t xml:space="preserve"> du procès-verbal de la réunion du Conseil Municipal du </w:t>
      </w:r>
      <w:r>
        <w:rPr>
          <w:sz w:val="22"/>
          <w:szCs w:val="22"/>
        </w:rPr>
        <w:t>20 mars 2026</w:t>
      </w:r>
    </w:p>
    <w:p w14:paraId="6591BA5F" w14:textId="77777777" w:rsidR="00822E7F" w:rsidRDefault="00822E7F" w:rsidP="00822E7F">
      <w:pPr>
        <w:autoSpaceDE w:val="0"/>
        <w:autoSpaceDN w:val="0"/>
        <w:adjustRightInd w:val="0"/>
        <w:jc w:val="both"/>
        <w:rPr>
          <w:b/>
          <w:bCs/>
          <w:i/>
          <w:iCs/>
          <w:sz w:val="22"/>
          <w:szCs w:val="22"/>
        </w:rPr>
      </w:pPr>
    </w:p>
    <w:p w14:paraId="22A7BCA9" w14:textId="77777777" w:rsidR="00822E7F" w:rsidRDefault="00822E7F" w:rsidP="00822E7F">
      <w:pPr>
        <w:autoSpaceDE w:val="0"/>
        <w:autoSpaceDN w:val="0"/>
        <w:adjustRightInd w:val="0"/>
        <w:jc w:val="both"/>
        <w:rPr>
          <w:i/>
          <w:iCs/>
          <w:sz w:val="22"/>
          <w:szCs w:val="22"/>
        </w:rPr>
      </w:pPr>
      <w:r w:rsidRPr="00190BBE">
        <w:rPr>
          <w:i/>
          <w:iCs/>
          <w:sz w:val="22"/>
          <w:szCs w:val="22"/>
        </w:rPr>
        <w:t>Le quorum étant atteint, le Conseil Municipal peut valablement délibérer.</w:t>
      </w:r>
    </w:p>
    <w:p w14:paraId="17FD5353" w14:textId="77777777" w:rsidR="00822E7F" w:rsidRDefault="00822E7F" w:rsidP="00822E7F">
      <w:pPr>
        <w:pBdr>
          <w:bottom w:val="single" w:sz="12" w:space="1" w:color="auto"/>
        </w:pBdr>
        <w:autoSpaceDE w:val="0"/>
        <w:autoSpaceDN w:val="0"/>
        <w:adjustRightInd w:val="0"/>
        <w:jc w:val="both"/>
        <w:rPr>
          <w:b/>
          <w:bCs/>
          <w:i/>
          <w:iCs/>
          <w:sz w:val="22"/>
          <w:szCs w:val="22"/>
        </w:rPr>
      </w:pPr>
    </w:p>
    <w:p w14:paraId="6C7245E8" w14:textId="77777777" w:rsidR="00822E7F" w:rsidRPr="00091F51" w:rsidRDefault="00822E7F" w:rsidP="00822E7F">
      <w:pPr>
        <w:autoSpaceDE w:val="0"/>
        <w:autoSpaceDN w:val="0"/>
        <w:adjustRightInd w:val="0"/>
        <w:jc w:val="both"/>
        <w:rPr>
          <w:b/>
          <w:bCs/>
          <w:sz w:val="22"/>
          <w:szCs w:val="22"/>
        </w:rPr>
      </w:pPr>
    </w:p>
    <w:p w14:paraId="76F0BC4E" w14:textId="3359D5A0" w:rsidR="00822E7F" w:rsidRPr="00743532" w:rsidRDefault="00822E7F" w:rsidP="00822E7F">
      <w:pPr>
        <w:autoSpaceDE w:val="0"/>
        <w:autoSpaceDN w:val="0"/>
        <w:adjustRightInd w:val="0"/>
        <w:jc w:val="center"/>
        <w:rPr>
          <w:b/>
          <w:bCs/>
          <w:sz w:val="22"/>
          <w:szCs w:val="22"/>
        </w:rPr>
      </w:pPr>
      <w:r>
        <w:rPr>
          <w:b/>
          <w:bCs/>
          <w:u w:val="single"/>
        </w:rPr>
        <w:t>ORGANISATION INSTITUTIONNELLE</w:t>
      </w:r>
    </w:p>
    <w:p w14:paraId="0C74F340" w14:textId="77777777" w:rsidR="00822E7F" w:rsidRDefault="00822E7F" w:rsidP="00822E7F">
      <w:pPr>
        <w:rPr>
          <w:b/>
          <w:u w:val="single"/>
        </w:rPr>
      </w:pPr>
    </w:p>
    <w:p w14:paraId="2EFE4CA8" w14:textId="786AE57B" w:rsidR="00822E7F" w:rsidRPr="002236C0" w:rsidRDefault="00822E7F" w:rsidP="002236C0">
      <w:pPr>
        <w:pStyle w:val="Paragraphedeliste"/>
        <w:numPr>
          <w:ilvl w:val="0"/>
          <w:numId w:val="4"/>
        </w:numPr>
        <w:autoSpaceDE w:val="0"/>
        <w:autoSpaceDN w:val="0"/>
        <w:adjustRightInd w:val="0"/>
        <w:rPr>
          <w:b/>
          <w:bCs/>
          <w:sz w:val="22"/>
          <w:szCs w:val="22"/>
          <w:u w:val="single"/>
        </w:rPr>
      </w:pPr>
      <w:r>
        <w:rPr>
          <w:b/>
        </w:rPr>
        <w:t xml:space="preserve">Les délégations du Conseil Municipal au Maire </w:t>
      </w:r>
    </w:p>
    <w:p w14:paraId="43C040F6" w14:textId="77777777" w:rsidR="00822E7F" w:rsidRPr="003A659A" w:rsidRDefault="00822E7F" w:rsidP="00822E7F">
      <w:pPr>
        <w:jc w:val="both"/>
        <w:rPr>
          <w:sz w:val="22"/>
          <w:szCs w:val="22"/>
        </w:rPr>
      </w:pPr>
      <w:r w:rsidRPr="003A659A">
        <w:rPr>
          <w:sz w:val="22"/>
          <w:szCs w:val="22"/>
        </w:rPr>
        <w:lastRenderedPageBreak/>
        <w:t xml:space="preserve">Monsieur le Maire expose que les dispositions du Code Général des Collectivités Territoriales (article L 2122-22 et L2122-23) permettent au Conseil Municipal de </w:t>
      </w:r>
      <w:r w:rsidRPr="002236C0">
        <w:rPr>
          <w:b/>
          <w:bCs/>
          <w:sz w:val="22"/>
          <w:szCs w:val="22"/>
        </w:rPr>
        <w:t>déléguer au maire un certain nombre de ses compétences</w:t>
      </w:r>
      <w:r w:rsidRPr="003A659A">
        <w:rPr>
          <w:sz w:val="22"/>
          <w:szCs w:val="22"/>
        </w:rPr>
        <w:t>.</w:t>
      </w:r>
    </w:p>
    <w:p w14:paraId="4188EBF8" w14:textId="77777777" w:rsidR="00822E7F" w:rsidRPr="003A659A" w:rsidRDefault="00822E7F" w:rsidP="00822E7F">
      <w:pPr>
        <w:rPr>
          <w:sz w:val="22"/>
          <w:szCs w:val="22"/>
        </w:rPr>
      </w:pPr>
    </w:p>
    <w:p w14:paraId="3CD15153" w14:textId="77777777" w:rsidR="00822E7F" w:rsidRPr="003A659A" w:rsidRDefault="00822E7F" w:rsidP="00822E7F">
      <w:pPr>
        <w:jc w:val="both"/>
        <w:rPr>
          <w:sz w:val="22"/>
          <w:szCs w:val="22"/>
        </w:rPr>
      </w:pPr>
      <w:r w:rsidRPr="003A659A">
        <w:rPr>
          <w:sz w:val="22"/>
          <w:szCs w:val="22"/>
        </w:rPr>
        <w:t xml:space="preserve">Considérant que dans un souci de favoriser une </w:t>
      </w:r>
      <w:r w:rsidRPr="002236C0">
        <w:rPr>
          <w:b/>
          <w:bCs/>
          <w:sz w:val="22"/>
          <w:szCs w:val="22"/>
        </w:rPr>
        <w:t>bonne administration communale</w:t>
      </w:r>
      <w:r w:rsidRPr="003A659A">
        <w:rPr>
          <w:sz w:val="22"/>
          <w:szCs w:val="22"/>
        </w:rPr>
        <w:t xml:space="preserve">, </w:t>
      </w:r>
    </w:p>
    <w:p w14:paraId="6CF37938" w14:textId="77777777" w:rsidR="00822E7F" w:rsidRPr="003A659A" w:rsidRDefault="00822E7F" w:rsidP="00822E7F">
      <w:pPr>
        <w:jc w:val="both"/>
        <w:rPr>
          <w:sz w:val="22"/>
          <w:szCs w:val="22"/>
        </w:rPr>
      </w:pPr>
    </w:p>
    <w:p w14:paraId="537E429E" w14:textId="4E1B031C" w:rsidR="00822E7F" w:rsidRDefault="00822E7F" w:rsidP="00822E7F">
      <w:pPr>
        <w:rPr>
          <w:sz w:val="22"/>
          <w:szCs w:val="22"/>
        </w:rPr>
      </w:pPr>
      <w:r w:rsidRPr="003A659A">
        <w:rPr>
          <w:sz w:val="22"/>
          <w:szCs w:val="22"/>
        </w:rPr>
        <w:t>Le conseil municipal, après en avoir délibéré, décide</w:t>
      </w:r>
      <w:r w:rsidR="002236C0">
        <w:rPr>
          <w:sz w:val="22"/>
          <w:szCs w:val="22"/>
        </w:rPr>
        <w:t> :</w:t>
      </w:r>
    </w:p>
    <w:p w14:paraId="0A8BB16E" w14:textId="77777777" w:rsidR="002236C0" w:rsidRPr="003A659A" w:rsidRDefault="002236C0" w:rsidP="00822E7F">
      <w:pPr>
        <w:rPr>
          <w:sz w:val="22"/>
          <w:szCs w:val="22"/>
        </w:rPr>
      </w:pPr>
    </w:p>
    <w:p w14:paraId="2DCE892E" w14:textId="77777777" w:rsidR="00822E7F" w:rsidRPr="003A659A" w:rsidRDefault="00822E7F" w:rsidP="0061084B">
      <w:pPr>
        <w:ind w:firstLine="708"/>
        <w:jc w:val="both"/>
        <w:rPr>
          <w:sz w:val="22"/>
          <w:szCs w:val="22"/>
        </w:rPr>
      </w:pPr>
      <w:r w:rsidRPr="003A659A">
        <w:rPr>
          <w:b/>
          <w:bCs/>
          <w:sz w:val="22"/>
          <w:szCs w:val="22"/>
        </w:rPr>
        <w:t>Article 1</w:t>
      </w:r>
      <w:r w:rsidRPr="003A659A">
        <w:rPr>
          <w:sz w:val="22"/>
          <w:szCs w:val="22"/>
        </w:rPr>
        <w:t xml:space="preserve"> : Le maire est chargé, pour la durée du présent mandat, et par délégation du conseil municipal : </w:t>
      </w:r>
    </w:p>
    <w:p w14:paraId="446B2B12" w14:textId="77777777" w:rsidR="002236C0" w:rsidRDefault="002236C0" w:rsidP="00822E7F">
      <w:pPr>
        <w:jc w:val="both"/>
        <w:rPr>
          <w:sz w:val="22"/>
          <w:szCs w:val="22"/>
        </w:rPr>
      </w:pPr>
    </w:p>
    <w:p w14:paraId="6771851F" w14:textId="2C228C40" w:rsidR="00822E7F" w:rsidRPr="003A659A" w:rsidRDefault="00822E7F" w:rsidP="00822E7F">
      <w:pPr>
        <w:jc w:val="both"/>
        <w:rPr>
          <w:sz w:val="22"/>
          <w:szCs w:val="22"/>
        </w:rPr>
      </w:pPr>
      <w:r w:rsidRPr="003A659A">
        <w:rPr>
          <w:sz w:val="22"/>
          <w:szCs w:val="22"/>
        </w:rPr>
        <w:t>1° De prendre toute décision concernant la préparation, la passation, l’exécution et le règlement des marchés et des accords-cadres d’un montant inférieur à 10 000 euros HT, ainsi que toute décision concernant leurs avenants, lorsque les crédits sont inscrits au budget ;</w:t>
      </w:r>
    </w:p>
    <w:p w14:paraId="090CE72F" w14:textId="77777777" w:rsidR="00822E7F" w:rsidRPr="003A659A" w:rsidRDefault="00822E7F" w:rsidP="00822E7F">
      <w:pPr>
        <w:jc w:val="both"/>
        <w:rPr>
          <w:sz w:val="22"/>
          <w:szCs w:val="22"/>
        </w:rPr>
      </w:pPr>
    </w:p>
    <w:p w14:paraId="4F0D9F49" w14:textId="77777777" w:rsidR="00822E7F" w:rsidRPr="003A659A" w:rsidRDefault="00822E7F" w:rsidP="00822E7F">
      <w:pPr>
        <w:jc w:val="both"/>
        <w:rPr>
          <w:sz w:val="22"/>
          <w:szCs w:val="22"/>
        </w:rPr>
      </w:pPr>
      <w:r w:rsidRPr="003A659A">
        <w:rPr>
          <w:sz w:val="22"/>
          <w:szCs w:val="22"/>
        </w:rPr>
        <w:t xml:space="preserve">2° De décider de la conclusion et de la révision du louage des choses pour une durée n’excédant pas six ans ; </w:t>
      </w:r>
    </w:p>
    <w:p w14:paraId="58A4899C" w14:textId="77777777" w:rsidR="00822E7F" w:rsidRPr="003A659A" w:rsidRDefault="00822E7F" w:rsidP="00822E7F">
      <w:pPr>
        <w:jc w:val="both"/>
        <w:rPr>
          <w:sz w:val="22"/>
          <w:szCs w:val="22"/>
        </w:rPr>
      </w:pPr>
    </w:p>
    <w:p w14:paraId="3B401A90" w14:textId="77777777" w:rsidR="00822E7F" w:rsidRPr="003A659A" w:rsidRDefault="00822E7F" w:rsidP="00822E7F">
      <w:pPr>
        <w:jc w:val="both"/>
        <w:rPr>
          <w:sz w:val="22"/>
          <w:szCs w:val="22"/>
        </w:rPr>
      </w:pPr>
      <w:r w:rsidRPr="003A659A">
        <w:rPr>
          <w:sz w:val="22"/>
          <w:szCs w:val="22"/>
        </w:rPr>
        <w:t>3° De passer les contrats d’assurance ainsi que d’accepter les indemnités de sinistre y afférentes ;</w:t>
      </w:r>
    </w:p>
    <w:p w14:paraId="2547C794" w14:textId="77777777" w:rsidR="00822E7F" w:rsidRPr="003A659A" w:rsidRDefault="00822E7F" w:rsidP="00822E7F">
      <w:pPr>
        <w:jc w:val="both"/>
        <w:rPr>
          <w:sz w:val="22"/>
          <w:szCs w:val="22"/>
        </w:rPr>
      </w:pPr>
    </w:p>
    <w:p w14:paraId="4DC03442" w14:textId="77777777" w:rsidR="00822E7F" w:rsidRPr="003A659A" w:rsidRDefault="00822E7F" w:rsidP="00822E7F">
      <w:pPr>
        <w:jc w:val="both"/>
        <w:rPr>
          <w:sz w:val="22"/>
          <w:szCs w:val="22"/>
        </w:rPr>
      </w:pPr>
      <w:r w:rsidRPr="003A659A">
        <w:rPr>
          <w:sz w:val="22"/>
          <w:szCs w:val="22"/>
        </w:rPr>
        <w:t>4° De créer, modifier ou supprimer les régies comptables nécessaires au fonctionnement des services municipaux ;</w:t>
      </w:r>
    </w:p>
    <w:p w14:paraId="61A1AA5B" w14:textId="77777777" w:rsidR="00822E7F" w:rsidRPr="003A659A" w:rsidRDefault="00822E7F" w:rsidP="00822E7F">
      <w:pPr>
        <w:rPr>
          <w:sz w:val="22"/>
          <w:szCs w:val="22"/>
        </w:rPr>
      </w:pPr>
    </w:p>
    <w:p w14:paraId="121151DC" w14:textId="77777777" w:rsidR="00822E7F" w:rsidRPr="003A659A" w:rsidRDefault="00822E7F" w:rsidP="00822E7F">
      <w:pPr>
        <w:rPr>
          <w:sz w:val="22"/>
          <w:szCs w:val="22"/>
        </w:rPr>
      </w:pPr>
      <w:r w:rsidRPr="003A659A">
        <w:rPr>
          <w:sz w:val="22"/>
          <w:szCs w:val="22"/>
        </w:rPr>
        <w:t>5° De prononcer la délivrance et la reprise des concessions dans les cimetières ;</w:t>
      </w:r>
    </w:p>
    <w:p w14:paraId="3D7E0E82" w14:textId="77777777" w:rsidR="00822E7F" w:rsidRPr="003A659A" w:rsidRDefault="00822E7F" w:rsidP="00822E7F">
      <w:pPr>
        <w:rPr>
          <w:sz w:val="22"/>
          <w:szCs w:val="22"/>
        </w:rPr>
      </w:pPr>
    </w:p>
    <w:p w14:paraId="27FF63CD" w14:textId="77777777" w:rsidR="00822E7F" w:rsidRPr="003A659A" w:rsidRDefault="00822E7F" w:rsidP="00822E7F">
      <w:pPr>
        <w:rPr>
          <w:sz w:val="22"/>
          <w:szCs w:val="22"/>
        </w:rPr>
      </w:pPr>
      <w:r w:rsidRPr="003A659A">
        <w:rPr>
          <w:sz w:val="22"/>
          <w:szCs w:val="22"/>
        </w:rPr>
        <w:t>6° D’accepter les dons et legs qui ne sont grevés ni de conditions ni de charges ;</w:t>
      </w:r>
    </w:p>
    <w:p w14:paraId="0BA46965" w14:textId="77777777" w:rsidR="00822E7F" w:rsidRPr="003A659A" w:rsidRDefault="00822E7F" w:rsidP="00822E7F">
      <w:pPr>
        <w:rPr>
          <w:sz w:val="22"/>
          <w:szCs w:val="22"/>
        </w:rPr>
      </w:pPr>
    </w:p>
    <w:p w14:paraId="3D6C0AD4" w14:textId="77777777" w:rsidR="00822E7F" w:rsidRPr="003A659A" w:rsidRDefault="00822E7F" w:rsidP="00822E7F">
      <w:pPr>
        <w:rPr>
          <w:sz w:val="22"/>
          <w:szCs w:val="22"/>
        </w:rPr>
      </w:pPr>
      <w:r w:rsidRPr="003A659A">
        <w:rPr>
          <w:sz w:val="22"/>
          <w:szCs w:val="22"/>
        </w:rPr>
        <w:t>7° De décider l’aliénation de gré à gré de biens mobiliers jusqu’à 4600 €.</w:t>
      </w:r>
    </w:p>
    <w:p w14:paraId="74E83743" w14:textId="77777777" w:rsidR="00822E7F" w:rsidRPr="003A659A" w:rsidRDefault="00822E7F" w:rsidP="00822E7F">
      <w:pPr>
        <w:rPr>
          <w:sz w:val="22"/>
          <w:szCs w:val="22"/>
        </w:rPr>
      </w:pPr>
    </w:p>
    <w:p w14:paraId="0B9CF3CA" w14:textId="77777777" w:rsidR="00822E7F" w:rsidRPr="003A659A" w:rsidRDefault="00822E7F" w:rsidP="00822E7F">
      <w:pPr>
        <w:rPr>
          <w:sz w:val="22"/>
          <w:szCs w:val="22"/>
        </w:rPr>
      </w:pPr>
      <w:r w:rsidRPr="003A659A">
        <w:rPr>
          <w:sz w:val="22"/>
          <w:szCs w:val="22"/>
        </w:rPr>
        <w:t>8° De fixer les reprises d’alignement en application d’un document d’urbanisme. </w:t>
      </w:r>
    </w:p>
    <w:p w14:paraId="1F4135F8" w14:textId="77777777" w:rsidR="00822E7F" w:rsidRPr="003A659A" w:rsidRDefault="00822E7F" w:rsidP="00822E7F">
      <w:pPr>
        <w:rPr>
          <w:sz w:val="22"/>
          <w:szCs w:val="22"/>
        </w:rPr>
      </w:pPr>
    </w:p>
    <w:p w14:paraId="23C03DAB" w14:textId="77777777" w:rsidR="00822E7F" w:rsidRPr="003A659A" w:rsidRDefault="00822E7F" w:rsidP="00822E7F">
      <w:pPr>
        <w:rPr>
          <w:sz w:val="22"/>
          <w:szCs w:val="22"/>
        </w:rPr>
      </w:pPr>
      <w:r w:rsidRPr="003A659A">
        <w:rPr>
          <w:sz w:val="22"/>
          <w:szCs w:val="22"/>
        </w:rPr>
        <w:t xml:space="preserve">9° D’intenter au nom de la commune les actions en justice ou défendre la commune dans les actions intentées contre elle dans les conditions suivantes : </w:t>
      </w:r>
    </w:p>
    <w:p w14:paraId="210A830B" w14:textId="77777777" w:rsidR="00822E7F" w:rsidRPr="003A659A" w:rsidRDefault="00822E7F" w:rsidP="00822E7F">
      <w:pPr>
        <w:pStyle w:val="Paragraphedeliste"/>
        <w:numPr>
          <w:ilvl w:val="0"/>
          <w:numId w:val="11"/>
        </w:numPr>
        <w:autoSpaceDE w:val="0"/>
        <w:autoSpaceDN w:val="0"/>
        <w:adjustRightInd w:val="0"/>
        <w:spacing w:line="276" w:lineRule="auto"/>
        <w:jc w:val="both"/>
        <w:rPr>
          <w:sz w:val="22"/>
          <w:szCs w:val="22"/>
        </w:rPr>
      </w:pPr>
      <w:r w:rsidRPr="003A659A">
        <w:rPr>
          <w:sz w:val="22"/>
          <w:szCs w:val="22"/>
        </w:rPr>
        <w:t>En défense devant toute juridictions, y compris en appel et en cassation, à l’exception des cas où la commune serait elle-même attraite devant une juridiction pénale ;</w:t>
      </w:r>
    </w:p>
    <w:p w14:paraId="2B520022" w14:textId="77777777" w:rsidR="00822E7F" w:rsidRPr="003A659A" w:rsidRDefault="00822E7F" w:rsidP="00822E7F">
      <w:pPr>
        <w:pStyle w:val="Paragraphedeliste"/>
        <w:numPr>
          <w:ilvl w:val="0"/>
          <w:numId w:val="11"/>
        </w:numPr>
        <w:autoSpaceDE w:val="0"/>
        <w:autoSpaceDN w:val="0"/>
        <w:adjustRightInd w:val="0"/>
        <w:spacing w:line="276" w:lineRule="auto"/>
        <w:jc w:val="both"/>
        <w:rPr>
          <w:sz w:val="22"/>
          <w:szCs w:val="22"/>
        </w:rPr>
      </w:pPr>
      <w:r w:rsidRPr="003A659A">
        <w:rPr>
          <w:sz w:val="22"/>
          <w:szCs w:val="22"/>
        </w:rPr>
        <w:t>En demande devant toute juridiction de référé et devant toute juridiction de plein contentieux lorsque la commune encourt un risque de péremption d’instance ou de forclusion ;</w:t>
      </w:r>
    </w:p>
    <w:p w14:paraId="03DBE89B" w14:textId="77777777" w:rsidR="00822E7F" w:rsidRPr="003A659A" w:rsidRDefault="00822E7F" w:rsidP="00822E7F">
      <w:pPr>
        <w:pStyle w:val="Paragraphedeliste"/>
        <w:numPr>
          <w:ilvl w:val="0"/>
          <w:numId w:val="11"/>
        </w:numPr>
        <w:autoSpaceDE w:val="0"/>
        <w:autoSpaceDN w:val="0"/>
        <w:adjustRightInd w:val="0"/>
        <w:spacing w:line="276" w:lineRule="auto"/>
        <w:jc w:val="both"/>
        <w:rPr>
          <w:sz w:val="22"/>
          <w:szCs w:val="22"/>
        </w:rPr>
      </w:pPr>
      <w:r w:rsidRPr="003A659A">
        <w:rPr>
          <w:sz w:val="22"/>
          <w:szCs w:val="22"/>
        </w:rPr>
        <w:t>Dans tous les cas où la commune est amenée à se constituer partie civile devant les juridictions pénales.</w:t>
      </w:r>
    </w:p>
    <w:p w14:paraId="26772407" w14:textId="77777777" w:rsidR="00822E7F" w:rsidRPr="003A659A" w:rsidRDefault="00822E7F" w:rsidP="00822E7F">
      <w:pPr>
        <w:rPr>
          <w:sz w:val="22"/>
          <w:szCs w:val="22"/>
        </w:rPr>
      </w:pPr>
    </w:p>
    <w:p w14:paraId="43ADF057" w14:textId="77777777" w:rsidR="00822E7F" w:rsidRPr="003A659A" w:rsidRDefault="00822E7F" w:rsidP="00822E7F">
      <w:pPr>
        <w:rPr>
          <w:sz w:val="22"/>
          <w:szCs w:val="22"/>
        </w:rPr>
      </w:pPr>
      <w:r w:rsidRPr="003A659A">
        <w:rPr>
          <w:sz w:val="22"/>
          <w:szCs w:val="22"/>
        </w:rPr>
        <w:t>10° De fixer les rémunérations et régler les frais et honoraires des avocats, notaires, huissiers de justice et experts.</w:t>
      </w:r>
    </w:p>
    <w:p w14:paraId="02EA249B" w14:textId="77777777" w:rsidR="00822E7F" w:rsidRPr="003A659A" w:rsidRDefault="00822E7F" w:rsidP="00822E7F">
      <w:pPr>
        <w:rPr>
          <w:sz w:val="22"/>
          <w:szCs w:val="22"/>
        </w:rPr>
      </w:pPr>
    </w:p>
    <w:p w14:paraId="6B8B1078" w14:textId="77777777" w:rsidR="00822E7F" w:rsidRPr="003A659A" w:rsidRDefault="00822E7F" w:rsidP="0061084B">
      <w:pPr>
        <w:jc w:val="both"/>
        <w:rPr>
          <w:sz w:val="22"/>
          <w:szCs w:val="22"/>
        </w:rPr>
      </w:pPr>
      <w:r w:rsidRPr="003A659A">
        <w:rPr>
          <w:sz w:val="22"/>
          <w:szCs w:val="22"/>
        </w:rPr>
        <w:t>11° De régler les conséquences dommageables des accidents dans lesquels sont impliqués des véhicules municipaux dans la limite de 10 000 euros par sinistre ;</w:t>
      </w:r>
    </w:p>
    <w:p w14:paraId="5103B458" w14:textId="77777777" w:rsidR="00822E7F" w:rsidRPr="003A659A" w:rsidRDefault="00822E7F" w:rsidP="00822E7F">
      <w:pPr>
        <w:rPr>
          <w:sz w:val="22"/>
          <w:szCs w:val="22"/>
        </w:rPr>
      </w:pPr>
    </w:p>
    <w:p w14:paraId="162A8257" w14:textId="649C3C3B" w:rsidR="00822E7F" w:rsidRPr="003A659A" w:rsidRDefault="00822E7F" w:rsidP="006A765E">
      <w:pPr>
        <w:ind w:firstLine="708"/>
        <w:jc w:val="both"/>
        <w:rPr>
          <w:sz w:val="22"/>
          <w:szCs w:val="22"/>
        </w:rPr>
      </w:pPr>
      <w:r w:rsidRPr="003A659A">
        <w:rPr>
          <w:b/>
          <w:bCs/>
          <w:sz w:val="22"/>
          <w:szCs w:val="22"/>
        </w:rPr>
        <w:t>Article 2</w:t>
      </w:r>
      <w:r w:rsidRPr="003A659A">
        <w:rPr>
          <w:sz w:val="22"/>
          <w:szCs w:val="22"/>
        </w:rPr>
        <w:t xml:space="preserve"> : Conformément à l’article L 2122-23 du code général des collectivités territoriales, le Maire </w:t>
      </w:r>
      <w:r w:rsidRPr="0061084B">
        <w:rPr>
          <w:b/>
          <w:bCs/>
          <w:sz w:val="22"/>
          <w:szCs w:val="22"/>
        </w:rPr>
        <w:t>doit rendre compte à chacune des réunions obligatoires du conseil municipal</w:t>
      </w:r>
      <w:r w:rsidRPr="003A659A">
        <w:rPr>
          <w:sz w:val="22"/>
          <w:szCs w:val="22"/>
        </w:rPr>
        <w:t xml:space="preserve"> des décision</w:t>
      </w:r>
      <w:r w:rsidR="0061084B">
        <w:rPr>
          <w:sz w:val="22"/>
          <w:szCs w:val="22"/>
        </w:rPr>
        <w:t>s</w:t>
      </w:r>
      <w:r w:rsidRPr="003A659A">
        <w:rPr>
          <w:sz w:val="22"/>
          <w:szCs w:val="22"/>
        </w:rPr>
        <w:t xml:space="preserve"> qu’il a pris dans le cadre des délégations énumérées ci-dessus. </w:t>
      </w:r>
    </w:p>
    <w:p w14:paraId="77D70C6F" w14:textId="77777777" w:rsidR="00822E7F" w:rsidRPr="003A659A" w:rsidRDefault="00822E7F" w:rsidP="00822E7F">
      <w:pPr>
        <w:rPr>
          <w:sz w:val="22"/>
          <w:szCs w:val="22"/>
        </w:rPr>
      </w:pPr>
    </w:p>
    <w:p w14:paraId="1004ED72" w14:textId="77777777" w:rsidR="00822E7F" w:rsidRPr="003A659A" w:rsidRDefault="00822E7F" w:rsidP="006A765E">
      <w:pPr>
        <w:ind w:firstLine="708"/>
        <w:jc w:val="both"/>
        <w:rPr>
          <w:sz w:val="22"/>
          <w:szCs w:val="22"/>
        </w:rPr>
      </w:pPr>
      <w:r w:rsidRPr="003A659A">
        <w:rPr>
          <w:b/>
          <w:bCs/>
          <w:sz w:val="22"/>
          <w:szCs w:val="22"/>
        </w:rPr>
        <w:t>Article 3</w:t>
      </w:r>
      <w:r w:rsidRPr="003A659A">
        <w:rPr>
          <w:sz w:val="22"/>
          <w:szCs w:val="22"/>
        </w:rPr>
        <w:t xml:space="preserve"> : Le conseil municipal autorise le maire à </w:t>
      </w:r>
      <w:r w:rsidRPr="0061084B">
        <w:rPr>
          <w:b/>
          <w:bCs/>
          <w:sz w:val="22"/>
          <w:szCs w:val="22"/>
        </w:rPr>
        <w:t>subdéléguer</w:t>
      </w:r>
      <w:r w:rsidRPr="003A659A">
        <w:rPr>
          <w:sz w:val="22"/>
          <w:szCs w:val="22"/>
        </w:rPr>
        <w:t xml:space="preserve"> la signature des délégations susmentionnées à des adjoints ou conseillers municipaux. </w:t>
      </w:r>
    </w:p>
    <w:p w14:paraId="2815F047" w14:textId="77777777" w:rsidR="00822E7F" w:rsidRPr="003A659A" w:rsidRDefault="00822E7F" w:rsidP="00822E7F">
      <w:pPr>
        <w:rPr>
          <w:sz w:val="22"/>
          <w:szCs w:val="22"/>
        </w:rPr>
      </w:pPr>
    </w:p>
    <w:p w14:paraId="6CAFA0AB" w14:textId="77777777" w:rsidR="00822E7F" w:rsidRPr="003A659A" w:rsidRDefault="00822E7F" w:rsidP="006A765E">
      <w:pPr>
        <w:ind w:firstLine="708"/>
        <w:jc w:val="both"/>
        <w:rPr>
          <w:sz w:val="22"/>
          <w:szCs w:val="22"/>
        </w:rPr>
      </w:pPr>
      <w:r w:rsidRPr="003A659A">
        <w:rPr>
          <w:b/>
          <w:bCs/>
          <w:sz w:val="22"/>
          <w:szCs w:val="22"/>
        </w:rPr>
        <w:lastRenderedPageBreak/>
        <w:t>Article 4</w:t>
      </w:r>
      <w:r w:rsidRPr="003A659A">
        <w:rPr>
          <w:sz w:val="22"/>
          <w:szCs w:val="22"/>
        </w:rPr>
        <w:t xml:space="preserve"> : Conformément à l’article L 2122-23 du code général des collectivités territoriales, les compétences déléguées par le conseil municipal </w:t>
      </w:r>
      <w:r w:rsidRPr="0061084B">
        <w:rPr>
          <w:b/>
          <w:bCs/>
          <w:sz w:val="22"/>
          <w:szCs w:val="22"/>
        </w:rPr>
        <w:t>pourront faire l’intervention du premier adjoint en cas d’empêchement du maire</w:t>
      </w:r>
      <w:r w:rsidRPr="003A659A">
        <w:rPr>
          <w:sz w:val="22"/>
          <w:szCs w:val="22"/>
        </w:rPr>
        <w:t xml:space="preserve">. </w:t>
      </w:r>
    </w:p>
    <w:p w14:paraId="28B3A7E6" w14:textId="77777777" w:rsidR="00822E7F" w:rsidRPr="003A659A" w:rsidRDefault="00822E7F" w:rsidP="00822E7F">
      <w:pPr>
        <w:rPr>
          <w:sz w:val="22"/>
          <w:szCs w:val="22"/>
        </w:rPr>
      </w:pPr>
    </w:p>
    <w:p w14:paraId="0200E341" w14:textId="0F3CEC10" w:rsidR="00822E7F" w:rsidRDefault="00822E7F" w:rsidP="006A765E">
      <w:pPr>
        <w:autoSpaceDE w:val="0"/>
        <w:autoSpaceDN w:val="0"/>
        <w:adjustRightInd w:val="0"/>
        <w:spacing w:line="276" w:lineRule="auto"/>
        <w:ind w:firstLine="708"/>
        <w:jc w:val="both"/>
        <w:rPr>
          <w:b/>
          <w:bCs/>
          <w:sz w:val="22"/>
          <w:szCs w:val="22"/>
        </w:rPr>
      </w:pPr>
      <w:r w:rsidRPr="003A659A">
        <w:rPr>
          <w:b/>
          <w:bCs/>
          <w:sz w:val="22"/>
          <w:szCs w:val="22"/>
        </w:rPr>
        <w:t>Article 5</w:t>
      </w:r>
      <w:r w:rsidRPr="003A659A">
        <w:rPr>
          <w:sz w:val="22"/>
          <w:szCs w:val="22"/>
        </w:rPr>
        <w:t> : Le maire est chargé de l’exécution de la présente délibération.</w:t>
      </w:r>
      <w:r>
        <w:t> </w:t>
      </w:r>
      <w:r w:rsidRPr="0069334A">
        <w:br/>
      </w:r>
    </w:p>
    <w:p w14:paraId="771AE4CA" w14:textId="77777777" w:rsidR="00822E7F" w:rsidRDefault="00822E7F" w:rsidP="00822E7F">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5DC811B8" w14:textId="0CE35450" w:rsidR="00822E7F" w:rsidRPr="00743532" w:rsidRDefault="00822E7F" w:rsidP="00822E7F">
      <w:pPr>
        <w:autoSpaceDE w:val="0"/>
        <w:autoSpaceDN w:val="0"/>
        <w:adjustRightInd w:val="0"/>
        <w:jc w:val="both"/>
        <w:rPr>
          <w:i/>
          <w:iCs/>
        </w:rPr>
      </w:pPr>
      <w:r w:rsidRPr="001E5659">
        <w:rPr>
          <w:i/>
          <w:iCs/>
          <w:sz w:val="22"/>
          <w:szCs w:val="22"/>
        </w:rPr>
        <w:t xml:space="preserve">Délibération n° : </w:t>
      </w:r>
      <w:r w:rsidRPr="00743532">
        <w:rPr>
          <w:i/>
          <w:iCs/>
          <w:sz w:val="22"/>
          <w:szCs w:val="22"/>
        </w:rPr>
        <w:t>20260</w:t>
      </w:r>
      <w:r>
        <w:rPr>
          <w:i/>
          <w:iCs/>
          <w:sz w:val="22"/>
          <w:szCs w:val="22"/>
        </w:rPr>
        <w:t>3</w:t>
      </w:r>
      <w:r w:rsidRPr="00743532">
        <w:rPr>
          <w:i/>
          <w:iCs/>
          <w:sz w:val="22"/>
          <w:szCs w:val="22"/>
        </w:rPr>
        <w:t>-0</w:t>
      </w:r>
      <w:r>
        <w:rPr>
          <w:i/>
          <w:iCs/>
          <w:sz w:val="22"/>
          <w:szCs w:val="22"/>
        </w:rPr>
        <w:t>8</w:t>
      </w:r>
    </w:p>
    <w:p w14:paraId="5F5CA5D2" w14:textId="77777777" w:rsidR="00822E7F" w:rsidRDefault="00822E7F" w:rsidP="00822E7F">
      <w:pPr>
        <w:autoSpaceDE w:val="0"/>
        <w:autoSpaceDN w:val="0"/>
        <w:adjustRightInd w:val="0"/>
        <w:jc w:val="both"/>
        <w:rPr>
          <w:b/>
          <w:bCs/>
          <w:i/>
          <w:iCs/>
          <w:sz w:val="22"/>
          <w:szCs w:val="22"/>
        </w:rPr>
      </w:pPr>
    </w:p>
    <w:p w14:paraId="00524B4D" w14:textId="77777777" w:rsidR="00822E7F" w:rsidRDefault="00822E7F" w:rsidP="00822E7F">
      <w:pPr>
        <w:autoSpaceDE w:val="0"/>
        <w:autoSpaceDN w:val="0"/>
        <w:adjustRightInd w:val="0"/>
        <w:jc w:val="both"/>
        <w:rPr>
          <w:b/>
          <w:bCs/>
          <w:i/>
          <w:iCs/>
          <w:sz w:val="22"/>
          <w:szCs w:val="22"/>
        </w:rPr>
      </w:pPr>
    </w:p>
    <w:p w14:paraId="701F6C90" w14:textId="77777777" w:rsidR="00822E7F" w:rsidRPr="00DF15C4" w:rsidRDefault="00822E7F" w:rsidP="00822E7F">
      <w:pPr>
        <w:autoSpaceDE w:val="0"/>
        <w:autoSpaceDN w:val="0"/>
        <w:adjustRightInd w:val="0"/>
        <w:jc w:val="both"/>
        <w:rPr>
          <w:b/>
          <w:bCs/>
          <w:i/>
          <w:iCs/>
          <w:sz w:val="22"/>
          <w:szCs w:val="22"/>
        </w:rPr>
      </w:pPr>
    </w:p>
    <w:p w14:paraId="0094B4DF" w14:textId="098CE764" w:rsidR="00822E7F" w:rsidRPr="00AF14D5" w:rsidRDefault="006A765E" w:rsidP="00822E7F">
      <w:pPr>
        <w:pStyle w:val="Paragraphedeliste"/>
        <w:numPr>
          <w:ilvl w:val="0"/>
          <w:numId w:val="4"/>
        </w:numPr>
        <w:autoSpaceDE w:val="0"/>
        <w:autoSpaceDN w:val="0"/>
        <w:adjustRightInd w:val="0"/>
        <w:spacing w:line="276" w:lineRule="auto"/>
        <w:jc w:val="both"/>
        <w:rPr>
          <w:bCs/>
          <w:sz w:val="22"/>
          <w:szCs w:val="22"/>
        </w:rPr>
      </w:pPr>
      <w:r>
        <w:rPr>
          <w:b/>
          <w:u w:val="single"/>
        </w:rPr>
        <w:t>Création des commissions communales</w:t>
      </w:r>
    </w:p>
    <w:p w14:paraId="63EB87BB" w14:textId="77777777" w:rsidR="00822E7F" w:rsidRDefault="00822E7F" w:rsidP="00822E7F">
      <w:pPr>
        <w:autoSpaceDE w:val="0"/>
        <w:autoSpaceDN w:val="0"/>
        <w:adjustRightInd w:val="0"/>
        <w:spacing w:line="276" w:lineRule="auto"/>
        <w:jc w:val="both"/>
        <w:rPr>
          <w:bCs/>
          <w:sz w:val="22"/>
          <w:szCs w:val="22"/>
        </w:rPr>
      </w:pPr>
    </w:p>
    <w:p w14:paraId="097D419F" w14:textId="77777777" w:rsidR="00191626" w:rsidRDefault="00191626" w:rsidP="00191626">
      <w:pPr>
        <w:jc w:val="both"/>
      </w:pPr>
      <w:r w:rsidRPr="002D6B5C">
        <w:t>Vu le Code général des collectivités territoriales, notamment l’article L.2121-22 permettant aux conseils municipaux de former, au cours de chaque séance, des commissions chargées d’étudier les questions soumises au conseil</w:t>
      </w:r>
      <w:r>
        <w:t> ;</w:t>
      </w:r>
    </w:p>
    <w:p w14:paraId="254B13C1" w14:textId="77777777" w:rsidR="00191626" w:rsidRDefault="00191626" w:rsidP="00191626"/>
    <w:p w14:paraId="4C41A649" w14:textId="77777777" w:rsidR="00191626" w:rsidRDefault="00191626" w:rsidP="00191626">
      <w:pPr>
        <w:jc w:val="both"/>
      </w:pPr>
      <w:r w:rsidRPr="002D6B5C">
        <w:t>Vu la proposition de M.</w:t>
      </w:r>
      <w:r>
        <w:t xml:space="preserve"> </w:t>
      </w:r>
      <w:r w:rsidRPr="002D6B5C">
        <w:t xml:space="preserve">le maire de créer </w:t>
      </w:r>
      <w:r w:rsidRPr="00D464C0">
        <w:rPr>
          <w:b/>
          <w:bCs/>
        </w:rPr>
        <w:t>8 commissions municipales</w:t>
      </w:r>
      <w:r w:rsidRPr="002D6B5C">
        <w:t xml:space="preserve">, </w:t>
      </w:r>
    </w:p>
    <w:p w14:paraId="0D9509D3" w14:textId="77777777" w:rsidR="00191626" w:rsidRDefault="00191626" w:rsidP="00191626"/>
    <w:p w14:paraId="791DCE0F" w14:textId="77EE2482" w:rsidR="00191626" w:rsidRPr="00191626" w:rsidRDefault="00191626" w:rsidP="00191626">
      <w:pPr>
        <w:jc w:val="both"/>
      </w:pPr>
      <w:r>
        <w:t xml:space="preserve">Après en avoir délibéré, le Conseil Municipal, </w:t>
      </w:r>
      <w:r w:rsidRPr="00D464C0">
        <w:rPr>
          <w:b/>
          <w:bCs/>
        </w:rPr>
        <w:t>DECIDE</w:t>
      </w:r>
      <w:r>
        <w:t xml:space="preserve"> : </w:t>
      </w:r>
    </w:p>
    <w:p w14:paraId="07770060" w14:textId="77777777" w:rsidR="00191626" w:rsidRDefault="00191626" w:rsidP="00191626">
      <w:pPr>
        <w:jc w:val="both"/>
        <w:rPr>
          <w:b/>
          <w:bCs/>
        </w:rPr>
      </w:pPr>
    </w:p>
    <w:p w14:paraId="7B561E24" w14:textId="77777777" w:rsidR="00191626" w:rsidRPr="00092083" w:rsidRDefault="00191626" w:rsidP="00191626">
      <w:pPr>
        <w:jc w:val="both"/>
      </w:pPr>
      <w:r>
        <w:rPr>
          <w:b/>
          <w:bCs/>
        </w:rPr>
        <w:t xml:space="preserve">Article 1: </w:t>
      </w:r>
      <w:r w:rsidRPr="00666BB9">
        <w:rPr>
          <w:b/>
          <w:bCs/>
        </w:rPr>
        <w:t>D’adopter la liste des commissions municipales suivantes</w:t>
      </w:r>
      <w:r w:rsidRPr="00092083">
        <w:t xml:space="preserve"> :</w:t>
      </w:r>
    </w:p>
    <w:p w14:paraId="31CF3EEB" w14:textId="77777777" w:rsidR="00191626" w:rsidRPr="00F65A27" w:rsidRDefault="00191626" w:rsidP="00191626">
      <w:pPr>
        <w:numPr>
          <w:ilvl w:val="0"/>
          <w:numId w:val="12"/>
        </w:numPr>
        <w:jc w:val="both"/>
      </w:pPr>
      <w:r w:rsidRPr="00F65A27">
        <w:t>Finances</w:t>
      </w:r>
    </w:p>
    <w:p w14:paraId="76AD9050" w14:textId="77777777" w:rsidR="00191626" w:rsidRPr="00F65A27" w:rsidRDefault="00191626" w:rsidP="00191626">
      <w:pPr>
        <w:numPr>
          <w:ilvl w:val="0"/>
          <w:numId w:val="12"/>
        </w:numPr>
        <w:tabs>
          <w:tab w:val="num" w:pos="720"/>
        </w:tabs>
        <w:jc w:val="both"/>
      </w:pPr>
      <w:r w:rsidRPr="00F65A27">
        <w:t>Affaires scolaires</w:t>
      </w:r>
    </w:p>
    <w:p w14:paraId="7B86502F" w14:textId="77777777" w:rsidR="00191626" w:rsidRPr="00F65A27" w:rsidRDefault="00191626" w:rsidP="00191626">
      <w:pPr>
        <w:numPr>
          <w:ilvl w:val="0"/>
          <w:numId w:val="12"/>
        </w:numPr>
        <w:tabs>
          <w:tab w:val="num" w:pos="720"/>
        </w:tabs>
        <w:jc w:val="both"/>
      </w:pPr>
      <w:r w:rsidRPr="00F65A27">
        <w:t>Affaires sociales</w:t>
      </w:r>
    </w:p>
    <w:p w14:paraId="6ABF167B" w14:textId="77777777" w:rsidR="00191626" w:rsidRPr="00F65A27" w:rsidRDefault="00191626" w:rsidP="00191626">
      <w:pPr>
        <w:numPr>
          <w:ilvl w:val="0"/>
          <w:numId w:val="12"/>
        </w:numPr>
        <w:tabs>
          <w:tab w:val="num" w:pos="720"/>
        </w:tabs>
        <w:jc w:val="both"/>
      </w:pPr>
      <w:r w:rsidRPr="00F65A27">
        <w:t>Urbanisme – espaces verts – développement durable</w:t>
      </w:r>
    </w:p>
    <w:p w14:paraId="3FCE4CD1" w14:textId="77777777" w:rsidR="00191626" w:rsidRPr="00F65A27" w:rsidRDefault="00191626" w:rsidP="00191626">
      <w:pPr>
        <w:numPr>
          <w:ilvl w:val="0"/>
          <w:numId w:val="12"/>
        </w:numPr>
        <w:tabs>
          <w:tab w:val="num" w:pos="720"/>
        </w:tabs>
        <w:jc w:val="both"/>
      </w:pPr>
      <w:r w:rsidRPr="00F65A27">
        <w:t>Jeunesse, sport, équipements sportifs</w:t>
      </w:r>
    </w:p>
    <w:p w14:paraId="6865C97C" w14:textId="77777777" w:rsidR="00191626" w:rsidRPr="00F65A27" w:rsidRDefault="00191626" w:rsidP="00191626">
      <w:pPr>
        <w:numPr>
          <w:ilvl w:val="0"/>
          <w:numId w:val="12"/>
        </w:numPr>
        <w:tabs>
          <w:tab w:val="num" w:pos="720"/>
        </w:tabs>
        <w:jc w:val="both"/>
      </w:pPr>
      <w:r w:rsidRPr="00F65A27">
        <w:t>Communication et médiathèque</w:t>
      </w:r>
    </w:p>
    <w:p w14:paraId="23EF98E7" w14:textId="77777777" w:rsidR="00191626" w:rsidRPr="00F65A27" w:rsidRDefault="00191626" w:rsidP="00191626">
      <w:pPr>
        <w:numPr>
          <w:ilvl w:val="0"/>
          <w:numId w:val="12"/>
        </w:numPr>
        <w:tabs>
          <w:tab w:val="num" w:pos="720"/>
        </w:tabs>
        <w:jc w:val="both"/>
      </w:pPr>
      <w:r w:rsidRPr="00F65A27">
        <w:t>Fêtes et cérémonies</w:t>
      </w:r>
    </w:p>
    <w:p w14:paraId="39C99D40" w14:textId="77777777" w:rsidR="00191626" w:rsidRPr="00F65A27" w:rsidRDefault="00191626" w:rsidP="00191626">
      <w:pPr>
        <w:numPr>
          <w:ilvl w:val="0"/>
          <w:numId w:val="12"/>
        </w:numPr>
        <w:tabs>
          <w:tab w:val="num" w:pos="720"/>
        </w:tabs>
        <w:jc w:val="both"/>
      </w:pPr>
      <w:r w:rsidRPr="00F65A27">
        <w:t>Voiries, chemins, chemins de randonnées</w:t>
      </w:r>
    </w:p>
    <w:p w14:paraId="06A27719" w14:textId="77777777" w:rsidR="00191626" w:rsidRPr="00092083" w:rsidRDefault="00191626" w:rsidP="00191626">
      <w:pPr>
        <w:jc w:val="both"/>
      </w:pPr>
      <w:r w:rsidRPr="00092083">
        <w:br/>
        <w:t> </w:t>
      </w:r>
    </w:p>
    <w:p w14:paraId="21BF9B34" w14:textId="77777777" w:rsidR="00191626" w:rsidRDefault="00191626" w:rsidP="00191626">
      <w:pPr>
        <w:jc w:val="both"/>
      </w:pPr>
      <w:r>
        <w:rPr>
          <w:b/>
          <w:bCs/>
        </w:rPr>
        <w:t xml:space="preserve">Article 2 : </w:t>
      </w:r>
      <w:r w:rsidRPr="00666BB9">
        <w:rPr>
          <w:b/>
          <w:bCs/>
        </w:rPr>
        <w:t xml:space="preserve">De fixer le nombre maximum de </w:t>
      </w:r>
      <w:r>
        <w:rPr>
          <w:b/>
          <w:bCs/>
        </w:rPr>
        <w:t>8</w:t>
      </w:r>
      <w:r w:rsidRPr="00666BB9">
        <w:rPr>
          <w:b/>
          <w:bCs/>
        </w:rPr>
        <w:t xml:space="preserve"> membres par commission</w:t>
      </w:r>
      <w:r>
        <w:t xml:space="preserve">. Le </w:t>
      </w:r>
      <w:r w:rsidRPr="0033616F">
        <w:rPr>
          <w:b/>
          <w:bCs/>
        </w:rPr>
        <w:t>Maire est le président de droit de toutes les commissions</w:t>
      </w:r>
      <w:r>
        <w:t xml:space="preserve">. En cas d’absence ou d’empêchement, les commissions sont convoquées et présidées par le vice-président élu par celles-ci lors de leur première réunion. </w:t>
      </w:r>
    </w:p>
    <w:p w14:paraId="4EB1D84E" w14:textId="77777777" w:rsidR="00191626" w:rsidRDefault="00191626" w:rsidP="00191626">
      <w:pPr>
        <w:jc w:val="both"/>
      </w:pPr>
    </w:p>
    <w:p w14:paraId="575795B7" w14:textId="2FF9725E" w:rsidR="00191626" w:rsidRPr="00092083" w:rsidRDefault="00191626" w:rsidP="00191626">
      <w:pPr>
        <w:jc w:val="both"/>
      </w:pPr>
      <w:r w:rsidRPr="005371DF">
        <w:rPr>
          <w:b/>
          <w:bCs/>
        </w:rPr>
        <w:t>Article 3 :</w:t>
      </w:r>
      <w:r>
        <w:t xml:space="preserve"> Après</w:t>
      </w:r>
      <w:r w:rsidRPr="00F65A27">
        <w:t xml:space="preserve"> </w:t>
      </w:r>
      <w:r>
        <w:t xml:space="preserve">un </w:t>
      </w:r>
      <w:r w:rsidRPr="00F65A27">
        <w:t>appel à candidatures, considérant la présence d’une seule liste pour chacune des commissions et en conformité avec les dispositions du code, notamment de l’article L2121-21</w:t>
      </w:r>
      <w:r>
        <w:t xml:space="preserve"> du CGCT, après avoir décidé à l’unanimité de ne pas procéder au scrutin secret, </w:t>
      </w:r>
      <w:r w:rsidRPr="00D464C0">
        <w:rPr>
          <w:b/>
          <w:bCs/>
        </w:rPr>
        <w:t>de</w:t>
      </w:r>
      <w:r>
        <w:t xml:space="preserve"> </w:t>
      </w:r>
      <w:r w:rsidRPr="00D464C0">
        <w:rPr>
          <w:b/>
          <w:bCs/>
        </w:rPr>
        <w:t>désigner au sein des commissions suivantes</w:t>
      </w:r>
      <w:r>
        <w:t xml:space="preserve"> : </w:t>
      </w:r>
    </w:p>
    <w:p w14:paraId="56176C0A" w14:textId="77777777" w:rsidR="00191626" w:rsidRPr="00092083" w:rsidRDefault="00191626" w:rsidP="00191626">
      <w:pPr>
        <w:jc w:val="both"/>
      </w:pPr>
      <w:r w:rsidRPr="00092083">
        <w:t> </w:t>
      </w:r>
    </w:p>
    <w:p w14:paraId="5B989E50" w14:textId="77777777" w:rsidR="00191626" w:rsidRDefault="00191626" w:rsidP="00191626">
      <w:pPr>
        <w:pStyle w:val="Paragraphedeliste"/>
        <w:numPr>
          <w:ilvl w:val="0"/>
          <w:numId w:val="13"/>
        </w:numPr>
        <w:jc w:val="both"/>
      </w:pPr>
      <w:r w:rsidRPr="00092083">
        <w:t xml:space="preserve"> Commission </w:t>
      </w:r>
      <w:r>
        <w:t>des finances</w:t>
      </w:r>
      <w:r w:rsidRPr="00092083">
        <w:t xml:space="preserve"> :</w:t>
      </w:r>
    </w:p>
    <w:p w14:paraId="08FE455F" w14:textId="77777777" w:rsidR="00191626" w:rsidRDefault="00191626" w:rsidP="00191626">
      <w:pPr>
        <w:jc w:val="both"/>
      </w:pPr>
    </w:p>
    <w:tbl>
      <w:tblPr>
        <w:tblStyle w:val="Grilledutableau"/>
        <w:tblW w:w="0" w:type="auto"/>
        <w:jc w:val="center"/>
        <w:tblLook w:val="04A0" w:firstRow="1" w:lastRow="0" w:firstColumn="1" w:lastColumn="0" w:noHBand="0" w:noVBand="1"/>
      </w:tblPr>
      <w:tblGrid>
        <w:gridCol w:w="2972"/>
        <w:gridCol w:w="3119"/>
        <w:gridCol w:w="2971"/>
      </w:tblGrid>
      <w:tr w:rsidR="00191626" w14:paraId="67C408FB" w14:textId="77777777" w:rsidTr="009B0B8D">
        <w:trPr>
          <w:jc w:val="center"/>
        </w:trPr>
        <w:tc>
          <w:tcPr>
            <w:tcW w:w="2972" w:type="dxa"/>
          </w:tcPr>
          <w:p w14:paraId="1DB80CFA" w14:textId="77777777" w:rsidR="00191626" w:rsidRDefault="00191626" w:rsidP="009B0B8D">
            <w:pPr>
              <w:jc w:val="both"/>
            </w:pPr>
            <w:r>
              <w:t>Serge HENRY (président)</w:t>
            </w:r>
          </w:p>
        </w:tc>
        <w:tc>
          <w:tcPr>
            <w:tcW w:w="3119" w:type="dxa"/>
          </w:tcPr>
          <w:p w14:paraId="38D6A6E4" w14:textId="77777777" w:rsidR="00191626" w:rsidRDefault="00191626" w:rsidP="009B0B8D">
            <w:pPr>
              <w:jc w:val="both"/>
            </w:pPr>
            <w:r>
              <w:t>Vanessa SAUDRAIS</w:t>
            </w:r>
          </w:p>
        </w:tc>
        <w:tc>
          <w:tcPr>
            <w:tcW w:w="2971" w:type="dxa"/>
          </w:tcPr>
          <w:p w14:paraId="1DCD4B07" w14:textId="77777777" w:rsidR="00191626" w:rsidRDefault="00191626" w:rsidP="009B0B8D">
            <w:pPr>
              <w:jc w:val="both"/>
            </w:pPr>
            <w:r>
              <w:t>Jean-Marc DAVID</w:t>
            </w:r>
          </w:p>
        </w:tc>
      </w:tr>
      <w:tr w:rsidR="00191626" w14:paraId="7FA268DA" w14:textId="77777777" w:rsidTr="009B0B8D">
        <w:trPr>
          <w:jc w:val="center"/>
        </w:trPr>
        <w:tc>
          <w:tcPr>
            <w:tcW w:w="2972" w:type="dxa"/>
          </w:tcPr>
          <w:p w14:paraId="66998349" w14:textId="77777777" w:rsidR="00191626" w:rsidRDefault="00191626" w:rsidP="009B0B8D">
            <w:pPr>
              <w:jc w:val="both"/>
            </w:pPr>
            <w:r>
              <w:t>Véronique LE GOFF</w:t>
            </w:r>
          </w:p>
        </w:tc>
        <w:tc>
          <w:tcPr>
            <w:tcW w:w="3119" w:type="dxa"/>
          </w:tcPr>
          <w:p w14:paraId="2A4E7C42" w14:textId="77777777" w:rsidR="00191626" w:rsidRDefault="00191626" w:rsidP="009B0B8D">
            <w:pPr>
              <w:jc w:val="both"/>
            </w:pPr>
            <w:r>
              <w:t>Laurence RESCAN</w:t>
            </w:r>
          </w:p>
        </w:tc>
        <w:tc>
          <w:tcPr>
            <w:tcW w:w="2971" w:type="dxa"/>
          </w:tcPr>
          <w:p w14:paraId="2001C9AB" w14:textId="77777777" w:rsidR="00191626" w:rsidRDefault="00191626" w:rsidP="009B0B8D">
            <w:pPr>
              <w:jc w:val="both"/>
            </w:pPr>
            <w:r>
              <w:t>Marie-Thérèse CARESMEL</w:t>
            </w:r>
          </w:p>
        </w:tc>
      </w:tr>
    </w:tbl>
    <w:p w14:paraId="149D7B31" w14:textId="77777777" w:rsidR="00191626" w:rsidRPr="00092083" w:rsidRDefault="00191626" w:rsidP="00191626">
      <w:pPr>
        <w:jc w:val="both"/>
      </w:pPr>
    </w:p>
    <w:p w14:paraId="788BD459" w14:textId="77777777" w:rsidR="00191626" w:rsidRDefault="00191626" w:rsidP="00191626">
      <w:pPr>
        <w:pStyle w:val="Paragraphedeliste"/>
        <w:numPr>
          <w:ilvl w:val="0"/>
          <w:numId w:val="13"/>
        </w:numPr>
        <w:jc w:val="both"/>
      </w:pPr>
      <w:r w:rsidRPr="00092083">
        <w:t xml:space="preserve">Commission </w:t>
      </w:r>
      <w:r>
        <w:t>des affaires scolaires</w:t>
      </w:r>
      <w:r w:rsidRPr="00092083">
        <w:t xml:space="preserve"> :</w:t>
      </w:r>
    </w:p>
    <w:p w14:paraId="275E5A76" w14:textId="77777777" w:rsidR="00191626" w:rsidRDefault="00191626" w:rsidP="00191626">
      <w:pPr>
        <w:jc w:val="both"/>
      </w:pPr>
    </w:p>
    <w:tbl>
      <w:tblPr>
        <w:tblStyle w:val="Grilledutableau"/>
        <w:tblW w:w="0" w:type="auto"/>
        <w:tblLook w:val="04A0" w:firstRow="1" w:lastRow="0" w:firstColumn="1" w:lastColumn="0" w:noHBand="0" w:noVBand="1"/>
      </w:tblPr>
      <w:tblGrid>
        <w:gridCol w:w="3020"/>
        <w:gridCol w:w="3021"/>
        <w:gridCol w:w="3021"/>
      </w:tblGrid>
      <w:tr w:rsidR="00191626" w14:paraId="28612095" w14:textId="77777777" w:rsidTr="009B0B8D">
        <w:tc>
          <w:tcPr>
            <w:tcW w:w="3020" w:type="dxa"/>
          </w:tcPr>
          <w:p w14:paraId="69C12BB8" w14:textId="77777777" w:rsidR="00191626" w:rsidRDefault="00191626" w:rsidP="009B0B8D">
            <w:pPr>
              <w:jc w:val="both"/>
            </w:pPr>
            <w:r>
              <w:t>Serge HENRY (président)</w:t>
            </w:r>
          </w:p>
        </w:tc>
        <w:tc>
          <w:tcPr>
            <w:tcW w:w="3021" w:type="dxa"/>
          </w:tcPr>
          <w:p w14:paraId="32B71D4B" w14:textId="77777777" w:rsidR="00191626" w:rsidRDefault="00191626" w:rsidP="009B0B8D">
            <w:pPr>
              <w:jc w:val="both"/>
            </w:pPr>
            <w:r>
              <w:t>Vanessa SAUDRAIS</w:t>
            </w:r>
          </w:p>
        </w:tc>
        <w:tc>
          <w:tcPr>
            <w:tcW w:w="3021" w:type="dxa"/>
          </w:tcPr>
          <w:p w14:paraId="35EB8BDB" w14:textId="77777777" w:rsidR="00191626" w:rsidRDefault="00191626" w:rsidP="009B0B8D">
            <w:pPr>
              <w:jc w:val="both"/>
            </w:pPr>
            <w:r>
              <w:t>Linda GAUTIER</w:t>
            </w:r>
          </w:p>
        </w:tc>
      </w:tr>
      <w:tr w:rsidR="00191626" w14:paraId="5B28C0B5" w14:textId="77777777" w:rsidTr="009B0B8D">
        <w:tc>
          <w:tcPr>
            <w:tcW w:w="3020" w:type="dxa"/>
          </w:tcPr>
          <w:p w14:paraId="312BCDAB" w14:textId="77777777" w:rsidR="00191626" w:rsidRDefault="00191626" w:rsidP="009B0B8D">
            <w:pPr>
              <w:jc w:val="both"/>
            </w:pPr>
            <w:r>
              <w:t>Jean-Marc DAVID</w:t>
            </w:r>
          </w:p>
        </w:tc>
        <w:tc>
          <w:tcPr>
            <w:tcW w:w="3021" w:type="dxa"/>
          </w:tcPr>
          <w:p w14:paraId="787DF548" w14:textId="77777777" w:rsidR="00191626" w:rsidRDefault="00191626" w:rsidP="009B0B8D">
            <w:pPr>
              <w:jc w:val="both"/>
            </w:pPr>
            <w:r>
              <w:t>Charlotte GIRARD</w:t>
            </w:r>
          </w:p>
        </w:tc>
        <w:tc>
          <w:tcPr>
            <w:tcW w:w="3021" w:type="dxa"/>
          </w:tcPr>
          <w:p w14:paraId="1337B508" w14:textId="77777777" w:rsidR="00191626" w:rsidRDefault="00191626" w:rsidP="009B0B8D">
            <w:pPr>
              <w:jc w:val="both"/>
            </w:pPr>
          </w:p>
        </w:tc>
      </w:tr>
    </w:tbl>
    <w:p w14:paraId="516921DD" w14:textId="77777777" w:rsidR="00191626" w:rsidRDefault="00191626" w:rsidP="00191626">
      <w:pPr>
        <w:jc w:val="both"/>
      </w:pPr>
    </w:p>
    <w:p w14:paraId="4944F50D" w14:textId="77777777" w:rsidR="00191626" w:rsidRDefault="00191626" w:rsidP="00191626">
      <w:pPr>
        <w:pStyle w:val="Paragraphedeliste"/>
        <w:numPr>
          <w:ilvl w:val="0"/>
          <w:numId w:val="13"/>
        </w:numPr>
        <w:jc w:val="both"/>
      </w:pPr>
      <w:r w:rsidRPr="00092083">
        <w:t xml:space="preserve">Commission </w:t>
      </w:r>
      <w:r>
        <w:t>des affaires sociales</w:t>
      </w:r>
      <w:r w:rsidRPr="00092083">
        <w:t xml:space="preserve"> :</w:t>
      </w:r>
    </w:p>
    <w:p w14:paraId="7579BE6C" w14:textId="77777777" w:rsidR="00191626" w:rsidRDefault="00191626" w:rsidP="00191626">
      <w:pPr>
        <w:jc w:val="both"/>
      </w:pPr>
    </w:p>
    <w:tbl>
      <w:tblPr>
        <w:tblStyle w:val="Grilledutableau"/>
        <w:tblW w:w="0" w:type="auto"/>
        <w:tblLook w:val="04A0" w:firstRow="1" w:lastRow="0" w:firstColumn="1" w:lastColumn="0" w:noHBand="0" w:noVBand="1"/>
      </w:tblPr>
      <w:tblGrid>
        <w:gridCol w:w="3020"/>
        <w:gridCol w:w="3021"/>
        <w:gridCol w:w="3021"/>
      </w:tblGrid>
      <w:tr w:rsidR="00191626" w14:paraId="499020B9" w14:textId="77777777" w:rsidTr="009B0B8D">
        <w:tc>
          <w:tcPr>
            <w:tcW w:w="3020" w:type="dxa"/>
          </w:tcPr>
          <w:p w14:paraId="5A8B391B" w14:textId="77777777" w:rsidR="00191626" w:rsidRDefault="00191626" w:rsidP="009B0B8D">
            <w:pPr>
              <w:jc w:val="both"/>
            </w:pPr>
            <w:r>
              <w:t>Serge HENRY (président)</w:t>
            </w:r>
          </w:p>
        </w:tc>
        <w:tc>
          <w:tcPr>
            <w:tcW w:w="3021" w:type="dxa"/>
          </w:tcPr>
          <w:p w14:paraId="2A1AB506" w14:textId="77777777" w:rsidR="00191626" w:rsidRDefault="00191626" w:rsidP="009B0B8D">
            <w:pPr>
              <w:jc w:val="both"/>
            </w:pPr>
            <w:r>
              <w:t>Laurence RESCAN</w:t>
            </w:r>
          </w:p>
        </w:tc>
        <w:tc>
          <w:tcPr>
            <w:tcW w:w="3021" w:type="dxa"/>
          </w:tcPr>
          <w:p w14:paraId="5D9F7674" w14:textId="77777777" w:rsidR="00191626" w:rsidRDefault="00191626" w:rsidP="009B0B8D">
            <w:pPr>
              <w:jc w:val="both"/>
            </w:pPr>
            <w:r>
              <w:t>Marie-Thérèse CARESMEL</w:t>
            </w:r>
          </w:p>
        </w:tc>
      </w:tr>
      <w:tr w:rsidR="00191626" w14:paraId="42D938D3" w14:textId="77777777" w:rsidTr="009B0B8D">
        <w:tc>
          <w:tcPr>
            <w:tcW w:w="3020" w:type="dxa"/>
          </w:tcPr>
          <w:p w14:paraId="39443838" w14:textId="77777777" w:rsidR="00191626" w:rsidRDefault="00191626" w:rsidP="009B0B8D">
            <w:pPr>
              <w:jc w:val="both"/>
            </w:pPr>
            <w:r>
              <w:t>Linda GAUTIER</w:t>
            </w:r>
          </w:p>
        </w:tc>
        <w:tc>
          <w:tcPr>
            <w:tcW w:w="3021" w:type="dxa"/>
          </w:tcPr>
          <w:p w14:paraId="092D7C1D" w14:textId="77777777" w:rsidR="00191626" w:rsidRDefault="00191626" w:rsidP="009B0B8D">
            <w:pPr>
              <w:jc w:val="both"/>
            </w:pPr>
            <w:r>
              <w:t>Charlotte GIRARD</w:t>
            </w:r>
          </w:p>
        </w:tc>
        <w:tc>
          <w:tcPr>
            <w:tcW w:w="3021" w:type="dxa"/>
          </w:tcPr>
          <w:p w14:paraId="30FF07C1" w14:textId="77777777" w:rsidR="00191626" w:rsidRDefault="00191626" w:rsidP="009B0B8D">
            <w:pPr>
              <w:jc w:val="both"/>
            </w:pPr>
            <w:r>
              <w:t>Véronique LE GOFF</w:t>
            </w:r>
          </w:p>
        </w:tc>
      </w:tr>
    </w:tbl>
    <w:p w14:paraId="38B40FA9" w14:textId="77777777" w:rsidR="00191626" w:rsidRDefault="00191626" w:rsidP="00191626">
      <w:pPr>
        <w:jc w:val="both"/>
      </w:pPr>
    </w:p>
    <w:p w14:paraId="6EC98F13" w14:textId="77777777" w:rsidR="00191626" w:rsidRDefault="00191626" w:rsidP="00191626">
      <w:pPr>
        <w:pStyle w:val="Paragraphedeliste"/>
        <w:numPr>
          <w:ilvl w:val="0"/>
          <w:numId w:val="13"/>
        </w:numPr>
        <w:jc w:val="both"/>
      </w:pPr>
      <w:r w:rsidRPr="00092083">
        <w:t xml:space="preserve">Commission </w:t>
      </w:r>
      <w:r>
        <w:t>de l’urbanisme, des espaces verts et du développement durable</w:t>
      </w:r>
      <w:r w:rsidRPr="00092083">
        <w:t xml:space="preserve"> :</w:t>
      </w:r>
    </w:p>
    <w:p w14:paraId="4582AD16" w14:textId="77777777" w:rsidR="00191626" w:rsidRDefault="00191626" w:rsidP="00191626">
      <w:pPr>
        <w:jc w:val="both"/>
      </w:pPr>
    </w:p>
    <w:tbl>
      <w:tblPr>
        <w:tblStyle w:val="Grilledutableau"/>
        <w:tblW w:w="0" w:type="auto"/>
        <w:tblLook w:val="04A0" w:firstRow="1" w:lastRow="0" w:firstColumn="1" w:lastColumn="0" w:noHBand="0" w:noVBand="1"/>
      </w:tblPr>
      <w:tblGrid>
        <w:gridCol w:w="3020"/>
        <w:gridCol w:w="3021"/>
        <w:gridCol w:w="3021"/>
      </w:tblGrid>
      <w:tr w:rsidR="00191626" w14:paraId="644BD341" w14:textId="77777777" w:rsidTr="009B0B8D">
        <w:tc>
          <w:tcPr>
            <w:tcW w:w="3020" w:type="dxa"/>
          </w:tcPr>
          <w:p w14:paraId="4136EF19" w14:textId="77777777" w:rsidR="00191626" w:rsidRDefault="00191626" w:rsidP="009B0B8D">
            <w:pPr>
              <w:jc w:val="both"/>
            </w:pPr>
            <w:r>
              <w:t>Serge HENRY (président)</w:t>
            </w:r>
          </w:p>
        </w:tc>
        <w:tc>
          <w:tcPr>
            <w:tcW w:w="3021" w:type="dxa"/>
          </w:tcPr>
          <w:p w14:paraId="737F5E35" w14:textId="77777777" w:rsidR="00191626" w:rsidRDefault="00191626" w:rsidP="009B0B8D">
            <w:pPr>
              <w:jc w:val="both"/>
            </w:pPr>
            <w:r>
              <w:t>Pascal RAMEL</w:t>
            </w:r>
          </w:p>
        </w:tc>
        <w:tc>
          <w:tcPr>
            <w:tcW w:w="3021" w:type="dxa"/>
          </w:tcPr>
          <w:p w14:paraId="784E0612" w14:textId="77777777" w:rsidR="00191626" w:rsidRDefault="00191626" w:rsidP="009B0B8D">
            <w:pPr>
              <w:jc w:val="both"/>
            </w:pPr>
            <w:r>
              <w:t>Bertrand FONTAINE</w:t>
            </w:r>
          </w:p>
        </w:tc>
      </w:tr>
      <w:tr w:rsidR="00191626" w14:paraId="2AA81DAD" w14:textId="77777777" w:rsidTr="009B0B8D">
        <w:tc>
          <w:tcPr>
            <w:tcW w:w="3020" w:type="dxa"/>
          </w:tcPr>
          <w:p w14:paraId="4BF4420C" w14:textId="77777777" w:rsidR="00191626" w:rsidRDefault="00191626" w:rsidP="009B0B8D">
            <w:pPr>
              <w:jc w:val="both"/>
            </w:pPr>
            <w:r>
              <w:t>Jeremy DEFFAINS</w:t>
            </w:r>
          </w:p>
        </w:tc>
        <w:tc>
          <w:tcPr>
            <w:tcW w:w="3021" w:type="dxa"/>
          </w:tcPr>
          <w:p w14:paraId="7496B39A" w14:textId="77777777" w:rsidR="00191626" w:rsidRDefault="00191626" w:rsidP="009B0B8D">
            <w:pPr>
              <w:jc w:val="both"/>
            </w:pPr>
            <w:r>
              <w:t>Christophe ESNAULT</w:t>
            </w:r>
          </w:p>
        </w:tc>
        <w:tc>
          <w:tcPr>
            <w:tcW w:w="3021" w:type="dxa"/>
          </w:tcPr>
          <w:p w14:paraId="547514B4" w14:textId="77777777" w:rsidR="00191626" w:rsidRDefault="00191626" w:rsidP="009B0B8D">
            <w:pPr>
              <w:jc w:val="both"/>
            </w:pPr>
            <w:r>
              <w:t>Éric FOUR</w:t>
            </w:r>
          </w:p>
        </w:tc>
      </w:tr>
    </w:tbl>
    <w:p w14:paraId="74A1EBCB" w14:textId="77777777" w:rsidR="00191626" w:rsidRDefault="00191626" w:rsidP="00191626">
      <w:pPr>
        <w:jc w:val="both"/>
      </w:pPr>
    </w:p>
    <w:p w14:paraId="02DFB932" w14:textId="77777777" w:rsidR="00191626" w:rsidRDefault="00191626" w:rsidP="00191626">
      <w:pPr>
        <w:pStyle w:val="Paragraphedeliste"/>
        <w:numPr>
          <w:ilvl w:val="0"/>
          <w:numId w:val="13"/>
        </w:numPr>
        <w:jc w:val="both"/>
      </w:pPr>
      <w:r w:rsidRPr="00092083">
        <w:t xml:space="preserve">Commission </w:t>
      </w:r>
      <w:r>
        <w:t>de la jeunesse, du sport et des équipements sportifs</w:t>
      </w:r>
      <w:r w:rsidRPr="00092083">
        <w:t xml:space="preserve"> :</w:t>
      </w:r>
    </w:p>
    <w:p w14:paraId="5BD05CBF" w14:textId="77777777" w:rsidR="00191626" w:rsidRDefault="00191626" w:rsidP="00191626">
      <w:pPr>
        <w:jc w:val="both"/>
      </w:pPr>
    </w:p>
    <w:tbl>
      <w:tblPr>
        <w:tblStyle w:val="Grilledutableau"/>
        <w:tblW w:w="0" w:type="auto"/>
        <w:tblLook w:val="04A0" w:firstRow="1" w:lastRow="0" w:firstColumn="1" w:lastColumn="0" w:noHBand="0" w:noVBand="1"/>
      </w:tblPr>
      <w:tblGrid>
        <w:gridCol w:w="3020"/>
        <w:gridCol w:w="3021"/>
        <w:gridCol w:w="3021"/>
      </w:tblGrid>
      <w:tr w:rsidR="00191626" w14:paraId="48C60650" w14:textId="77777777" w:rsidTr="009B0B8D">
        <w:tc>
          <w:tcPr>
            <w:tcW w:w="3020" w:type="dxa"/>
          </w:tcPr>
          <w:p w14:paraId="63830452" w14:textId="77777777" w:rsidR="00191626" w:rsidRDefault="00191626" w:rsidP="009B0B8D">
            <w:pPr>
              <w:jc w:val="both"/>
            </w:pPr>
            <w:r>
              <w:t>Serge HENRY (président)</w:t>
            </w:r>
          </w:p>
        </w:tc>
        <w:tc>
          <w:tcPr>
            <w:tcW w:w="3021" w:type="dxa"/>
          </w:tcPr>
          <w:p w14:paraId="3449B513" w14:textId="77777777" w:rsidR="00191626" w:rsidRDefault="00191626" w:rsidP="009B0B8D">
            <w:pPr>
              <w:jc w:val="both"/>
            </w:pPr>
            <w:r>
              <w:t>Pascal RAMEL</w:t>
            </w:r>
          </w:p>
        </w:tc>
        <w:tc>
          <w:tcPr>
            <w:tcW w:w="3021" w:type="dxa"/>
          </w:tcPr>
          <w:p w14:paraId="0AB47A57" w14:textId="77777777" w:rsidR="00191626" w:rsidRDefault="00191626" w:rsidP="009B0B8D">
            <w:pPr>
              <w:jc w:val="both"/>
            </w:pPr>
            <w:r>
              <w:t>Jean-Marc DAVID</w:t>
            </w:r>
          </w:p>
        </w:tc>
      </w:tr>
      <w:tr w:rsidR="00191626" w14:paraId="17B5A3BF" w14:textId="77777777" w:rsidTr="009B0B8D">
        <w:tc>
          <w:tcPr>
            <w:tcW w:w="3020" w:type="dxa"/>
          </w:tcPr>
          <w:p w14:paraId="6FED196E" w14:textId="77777777" w:rsidR="00191626" w:rsidRDefault="00191626" w:rsidP="009B0B8D">
            <w:pPr>
              <w:jc w:val="both"/>
            </w:pPr>
            <w:r>
              <w:t>Jeremy DEFFAINS</w:t>
            </w:r>
          </w:p>
        </w:tc>
        <w:tc>
          <w:tcPr>
            <w:tcW w:w="3021" w:type="dxa"/>
          </w:tcPr>
          <w:p w14:paraId="75F58027" w14:textId="77777777" w:rsidR="00191626" w:rsidRDefault="00191626" w:rsidP="009B0B8D">
            <w:pPr>
              <w:jc w:val="both"/>
            </w:pPr>
            <w:r>
              <w:t>Stéphane ROLLAND</w:t>
            </w:r>
          </w:p>
        </w:tc>
        <w:tc>
          <w:tcPr>
            <w:tcW w:w="3021" w:type="dxa"/>
          </w:tcPr>
          <w:p w14:paraId="66424749" w14:textId="77777777" w:rsidR="00191626" w:rsidRDefault="00191626" w:rsidP="009B0B8D">
            <w:pPr>
              <w:jc w:val="both"/>
            </w:pPr>
          </w:p>
        </w:tc>
      </w:tr>
    </w:tbl>
    <w:p w14:paraId="731F291D" w14:textId="77777777" w:rsidR="00191626" w:rsidRDefault="00191626" w:rsidP="00191626">
      <w:pPr>
        <w:jc w:val="both"/>
      </w:pPr>
    </w:p>
    <w:p w14:paraId="0D792D55" w14:textId="77777777" w:rsidR="00191626" w:rsidRDefault="00191626" w:rsidP="00191626">
      <w:pPr>
        <w:pStyle w:val="Paragraphedeliste"/>
        <w:numPr>
          <w:ilvl w:val="0"/>
          <w:numId w:val="13"/>
        </w:numPr>
        <w:jc w:val="both"/>
      </w:pPr>
      <w:r>
        <w:t>Commission de la communication et de la médiathèque</w:t>
      </w:r>
      <w:r w:rsidRPr="00092083">
        <w:t xml:space="preserve"> :</w:t>
      </w:r>
    </w:p>
    <w:p w14:paraId="7CCCC9A7" w14:textId="77777777" w:rsidR="00191626" w:rsidRDefault="00191626" w:rsidP="00191626">
      <w:pPr>
        <w:jc w:val="both"/>
      </w:pPr>
    </w:p>
    <w:tbl>
      <w:tblPr>
        <w:tblStyle w:val="Grilledutableau"/>
        <w:tblW w:w="0" w:type="auto"/>
        <w:tblLook w:val="04A0" w:firstRow="1" w:lastRow="0" w:firstColumn="1" w:lastColumn="0" w:noHBand="0" w:noVBand="1"/>
      </w:tblPr>
      <w:tblGrid>
        <w:gridCol w:w="2331"/>
        <w:gridCol w:w="2421"/>
        <w:gridCol w:w="2390"/>
        <w:gridCol w:w="1920"/>
      </w:tblGrid>
      <w:tr w:rsidR="00191626" w14:paraId="69DCDE48" w14:textId="77777777" w:rsidTr="009B0B8D">
        <w:tc>
          <w:tcPr>
            <w:tcW w:w="2331" w:type="dxa"/>
          </w:tcPr>
          <w:p w14:paraId="5760F936" w14:textId="77777777" w:rsidR="00191626" w:rsidRDefault="00191626" w:rsidP="009B0B8D">
            <w:pPr>
              <w:jc w:val="both"/>
            </w:pPr>
            <w:r>
              <w:t>Serge HENRY (président)</w:t>
            </w:r>
          </w:p>
        </w:tc>
        <w:tc>
          <w:tcPr>
            <w:tcW w:w="2421" w:type="dxa"/>
          </w:tcPr>
          <w:p w14:paraId="3E457C09" w14:textId="77777777" w:rsidR="00191626" w:rsidRDefault="00191626" w:rsidP="009B0B8D">
            <w:pPr>
              <w:jc w:val="both"/>
            </w:pPr>
            <w:r>
              <w:t>Laurence RESCAN</w:t>
            </w:r>
          </w:p>
        </w:tc>
        <w:tc>
          <w:tcPr>
            <w:tcW w:w="2390" w:type="dxa"/>
          </w:tcPr>
          <w:p w14:paraId="0AB442EF" w14:textId="77777777" w:rsidR="00191626" w:rsidRDefault="00191626" w:rsidP="009B0B8D">
            <w:pPr>
              <w:jc w:val="both"/>
            </w:pPr>
            <w:r>
              <w:t>Véronique LE GOFF</w:t>
            </w:r>
          </w:p>
        </w:tc>
        <w:tc>
          <w:tcPr>
            <w:tcW w:w="1920" w:type="dxa"/>
          </w:tcPr>
          <w:p w14:paraId="40788040" w14:textId="77777777" w:rsidR="00191626" w:rsidRDefault="00191626" w:rsidP="009B0B8D">
            <w:pPr>
              <w:jc w:val="both"/>
            </w:pPr>
            <w:r>
              <w:t>Fabienne HELOU</w:t>
            </w:r>
          </w:p>
        </w:tc>
      </w:tr>
      <w:tr w:rsidR="00191626" w14:paraId="585271C8" w14:textId="77777777" w:rsidTr="009B0B8D">
        <w:tc>
          <w:tcPr>
            <w:tcW w:w="2331" w:type="dxa"/>
          </w:tcPr>
          <w:p w14:paraId="5948517D" w14:textId="77777777" w:rsidR="00191626" w:rsidRDefault="00191626" w:rsidP="009B0B8D">
            <w:pPr>
              <w:jc w:val="both"/>
            </w:pPr>
            <w:r>
              <w:t>Linda GAUTIER</w:t>
            </w:r>
          </w:p>
        </w:tc>
        <w:tc>
          <w:tcPr>
            <w:tcW w:w="2421" w:type="dxa"/>
          </w:tcPr>
          <w:p w14:paraId="466B0060" w14:textId="77777777" w:rsidR="00191626" w:rsidRDefault="00191626" w:rsidP="009B0B8D">
            <w:pPr>
              <w:jc w:val="both"/>
            </w:pPr>
            <w:r>
              <w:t>Marie-Thérèse CARESMEL</w:t>
            </w:r>
          </w:p>
        </w:tc>
        <w:tc>
          <w:tcPr>
            <w:tcW w:w="2390" w:type="dxa"/>
          </w:tcPr>
          <w:p w14:paraId="11FA4628" w14:textId="77777777" w:rsidR="00191626" w:rsidRDefault="00191626" w:rsidP="009B0B8D">
            <w:pPr>
              <w:jc w:val="both"/>
            </w:pPr>
            <w:r>
              <w:t>Vanessa SAUDRAIS</w:t>
            </w:r>
          </w:p>
        </w:tc>
        <w:tc>
          <w:tcPr>
            <w:tcW w:w="1920" w:type="dxa"/>
          </w:tcPr>
          <w:p w14:paraId="496239DB" w14:textId="77777777" w:rsidR="00191626" w:rsidRDefault="00191626" w:rsidP="009B0B8D">
            <w:pPr>
              <w:jc w:val="both"/>
            </w:pPr>
          </w:p>
        </w:tc>
      </w:tr>
    </w:tbl>
    <w:p w14:paraId="6DE3DCB8" w14:textId="77777777" w:rsidR="00191626" w:rsidRPr="00092083" w:rsidRDefault="00191626" w:rsidP="00191626">
      <w:pPr>
        <w:jc w:val="both"/>
      </w:pPr>
    </w:p>
    <w:p w14:paraId="59978198" w14:textId="77777777" w:rsidR="00191626" w:rsidRDefault="00191626" w:rsidP="00191626">
      <w:pPr>
        <w:pStyle w:val="Paragraphedeliste"/>
        <w:numPr>
          <w:ilvl w:val="0"/>
          <w:numId w:val="13"/>
        </w:numPr>
        <w:jc w:val="both"/>
      </w:pPr>
      <w:r>
        <w:t>Commission des fêtes et cérémonies</w:t>
      </w:r>
      <w:r w:rsidRPr="00092083">
        <w:t xml:space="preserve"> :</w:t>
      </w:r>
    </w:p>
    <w:p w14:paraId="24537CB6" w14:textId="77777777" w:rsidR="00191626" w:rsidRDefault="00191626" w:rsidP="00191626">
      <w:pPr>
        <w:jc w:val="both"/>
      </w:pPr>
    </w:p>
    <w:tbl>
      <w:tblPr>
        <w:tblStyle w:val="Grilledutableau"/>
        <w:tblW w:w="0" w:type="auto"/>
        <w:tblLook w:val="04A0" w:firstRow="1" w:lastRow="0" w:firstColumn="1" w:lastColumn="0" w:noHBand="0" w:noVBand="1"/>
      </w:tblPr>
      <w:tblGrid>
        <w:gridCol w:w="2299"/>
        <w:gridCol w:w="2398"/>
        <w:gridCol w:w="2430"/>
        <w:gridCol w:w="1935"/>
      </w:tblGrid>
      <w:tr w:rsidR="00191626" w14:paraId="353BF894" w14:textId="77777777" w:rsidTr="009B0B8D">
        <w:tc>
          <w:tcPr>
            <w:tcW w:w="2299" w:type="dxa"/>
          </w:tcPr>
          <w:p w14:paraId="31E41973" w14:textId="77777777" w:rsidR="00191626" w:rsidRDefault="00191626" w:rsidP="009B0B8D">
            <w:pPr>
              <w:jc w:val="both"/>
            </w:pPr>
            <w:r>
              <w:t>Serge HENRY (président)</w:t>
            </w:r>
          </w:p>
        </w:tc>
        <w:tc>
          <w:tcPr>
            <w:tcW w:w="2398" w:type="dxa"/>
          </w:tcPr>
          <w:p w14:paraId="16B1279F" w14:textId="77777777" w:rsidR="00191626" w:rsidRDefault="00191626" w:rsidP="009B0B8D">
            <w:pPr>
              <w:jc w:val="both"/>
            </w:pPr>
            <w:r>
              <w:t>Laurence RESCAN</w:t>
            </w:r>
          </w:p>
        </w:tc>
        <w:tc>
          <w:tcPr>
            <w:tcW w:w="2430" w:type="dxa"/>
          </w:tcPr>
          <w:p w14:paraId="2549C63F" w14:textId="77777777" w:rsidR="00191626" w:rsidRDefault="00191626" w:rsidP="009B0B8D">
            <w:pPr>
              <w:jc w:val="both"/>
            </w:pPr>
            <w:r>
              <w:t>Christophe ESNAULT</w:t>
            </w:r>
          </w:p>
        </w:tc>
        <w:tc>
          <w:tcPr>
            <w:tcW w:w="1935" w:type="dxa"/>
          </w:tcPr>
          <w:p w14:paraId="1A471D4E" w14:textId="77777777" w:rsidR="00191626" w:rsidRDefault="00191626" w:rsidP="009B0B8D">
            <w:pPr>
              <w:jc w:val="both"/>
            </w:pPr>
            <w:r>
              <w:t>Bertrand FONTAINE</w:t>
            </w:r>
          </w:p>
        </w:tc>
      </w:tr>
      <w:tr w:rsidR="00191626" w14:paraId="53D5F9E1" w14:textId="77777777" w:rsidTr="009B0B8D">
        <w:tc>
          <w:tcPr>
            <w:tcW w:w="2299" w:type="dxa"/>
          </w:tcPr>
          <w:p w14:paraId="58BC04EE" w14:textId="77777777" w:rsidR="00191626" w:rsidRDefault="00191626" w:rsidP="009B0B8D">
            <w:pPr>
              <w:jc w:val="both"/>
            </w:pPr>
            <w:r>
              <w:t>Charlotte GIRARD</w:t>
            </w:r>
          </w:p>
        </w:tc>
        <w:tc>
          <w:tcPr>
            <w:tcW w:w="2398" w:type="dxa"/>
          </w:tcPr>
          <w:p w14:paraId="4015FD05" w14:textId="77777777" w:rsidR="00191626" w:rsidRDefault="00191626" w:rsidP="009B0B8D">
            <w:pPr>
              <w:jc w:val="both"/>
            </w:pPr>
            <w:r>
              <w:t>Stéphane ROLLAND</w:t>
            </w:r>
          </w:p>
        </w:tc>
        <w:tc>
          <w:tcPr>
            <w:tcW w:w="2430" w:type="dxa"/>
          </w:tcPr>
          <w:p w14:paraId="26988B80" w14:textId="77777777" w:rsidR="00191626" w:rsidRDefault="00191626" w:rsidP="009B0B8D">
            <w:pPr>
              <w:jc w:val="both"/>
            </w:pPr>
            <w:r>
              <w:t>Marie-Thérèse CARESMEL</w:t>
            </w:r>
          </w:p>
        </w:tc>
        <w:tc>
          <w:tcPr>
            <w:tcW w:w="1935" w:type="dxa"/>
          </w:tcPr>
          <w:p w14:paraId="452C6971" w14:textId="77777777" w:rsidR="00191626" w:rsidRDefault="00191626" w:rsidP="009B0B8D">
            <w:pPr>
              <w:jc w:val="both"/>
            </w:pPr>
          </w:p>
        </w:tc>
      </w:tr>
    </w:tbl>
    <w:p w14:paraId="52E000CF" w14:textId="77777777" w:rsidR="00191626" w:rsidRPr="00092083" w:rsidRDefault="00191626" w:rsidP="00191626">
      <w:pPr>
        <w:jc w:val="both"/>
      </w:pPr>
    </w:p>
    <w:p w14:paraId="768BD764" w14:textId="77777777" w:rsidR="00191626" w:rsidRDefault="00191626" w:rsidP="00191626">
      <w:pPr>
        <w:pStyle w:val="Paragraphedeliste"/>
        <w:numPr>
          <w:ilvl w:val="0"/>
          <w:numId w:val="13"/>
        </w:numPr>
        <w:jc w:val="both"/>
      </w:pPr>
      <w:r>
        <w:t>Commission de la voirie, des chemins et chemins de randonnées</w:t>
      </w:r>
      <w:r w:rsidRPr="00092083">
        <w:t xml:space="preserve"> :</w:t>
      </w:r>
    </w:p>
    <w:p w14:paraId="6DD3217E" w14:textId="77777777" w:rsidR="00191626" w:rsidRDefault="00191626" w:rsidP="00191626">
      <w:pPr>
        <w:jc w:val="both"/>
      </w:pPr>
    </w:p>
    <w:tbl>
      <w:tblPr>
        <w:tblStyle w:val="Grilledutableau"/>
        <w:tblW w:w="0" w:type="auto"/>
        <w:tblLook w:val="04A0" w:firstRow="1" w:lastRow="0" w:firstColumn="1" w:lastColumn="0" w:noHBand="0" w:noVBand="1"/>
      </w:tblPr>
      <w:tblGrid>
        <w:gridCol w:w="2372"/>
        <w:gridCol w:w="2393"/>
        <w:gridCol w:w="2372"/>
        <w:gridCol w:w="1925"/>
      </w:tblGrid>
      <w:tr w:rsidR="00191626" w14:paraId="35EDB0AC" w14:textId="77777777" w:rsidTr="009B0B8D">
        <w:tc>
          <w:tcPr>
            <w:tcW w:w="2372" w:type="dxa"/>
          </w:tcPr>
          <w:p w14:paraId="57B8DCE0" w14:textId="77777777" w:rsidR="00191626" w:rsidRDefault="00191626" w:rsidP="009B0B8D">
            <w:pPr>
              <w:jc w:val="both"/>
            </w:pPr>
            <w:r>
              <w:t>Serge HENRY (président)</w:t>
            </w:r>
          </w:p>
        </w:tc>
        <w:tc>
          <w:tcPr>
            <w:tcW w:w="2393" w:type="dxa"/>
          </w:tcPr>
          <w:p w14:paraId="69FE7230" w14:textId="77777777" w:rsidR="00191626" w:rsidRDefault="00191626" w:rsidP="009B0B8D">
            <w:pPr>
              <w:jc w:val="both"/>
            </w:pPr>
            <w:r>
              <w:t>Linda GAUTIER</w:t>
            </w:r>
          </w:p>
        </w:tc>
        <w:tc>
          <w:tcPr>
            <w:tcW w:w="2372" w:type="dxa"/>
          </w:tcPr>
          <w:p w14:paraId="616F7C18" w14:textId="77777777" w:rsidR="00191626" w:rsidRDefault="00191626" w:rsidP="009B0B8D">
            <w:pPr>
              <w:jc w:val="both"/>
            </w:pPr>
            <w:r>
              <w:t>Pascal RAMEL</w:t>
            </w:r>
          </w:p>
        </w:tc>
        <w:tc>
          <w:tcPr>
            <w:tcW w:w="1925" w:type="dxa"/>
          </w:tcPr>
          <w:p w14:paraId="0CF88AB3" w14:textId="77777777" w:rsidR="00191626" w:rsidRDefault="00191626" w:rsidP="009B0B8D">
            <w:pPr>
              <w:jc w:val="both"/>
            </w:pPr>
            <w:r>
              <w:t>Christophe ESNAULT</w:t>
            </w:r>
          </w:p>
        </w:tc>
      </w:tr>
      <w:tr w:rsidR="00191626" w14:paraId="4AE50103" w14:textId="77777777" w:rsidTr="009B0B8D">
        <w:tc>
          <w:tcPr>
            <w:tcW w:w="2372" w:type="dxa"/>
          </w:tcPr>
          <w:p w14:paraId="7A9F806F" w14:textId="77777777" w:rsidR="00191626" w:rsidRDefault="00191626" w:rsidP="009B0B8D">
            <w:pPr>
              <w:jc w:val="both"/>
            </w:pPr>
            <w:r>
              <w:t>Stéphane ROLLAND</w:t>
            </w:r>
          </w:p>
        </w:tc>
        <w:tc>
          <w:tcPr>
            <w:tcW w:w="2393" w:type="dxa"/>
          </w:tcPr>
          <w:p w14:paraId="540F2D3E" w14:textId="77777777" w:rsidR="00191626" w:rsidRDefault="00191626" w:rsidP="009B0B8D">
            <w:pPr>
              <w:jc w:val="both"/>
            </w:pPr>
            <w:r>
              <w:t>Vanessa SAUDRAIS</w:t>
            </w:r>
          </w:p>
        </w:tc>
        <w:tc>
          <w:tcPr>
            <w:tcW w:w="2372" w:type="dxa"/>
          </w:tcPr>
          <w:p w14:paraId="6547745E" w14:textId="77777777" w:rsidR="00191626" w:rsidRDefault="00191626" w:rsidP="009B0B8D">
            <w:pPr>
              <w:jc w:val="both"/>
            </w:pPr>
            <w:r>
              <w:t>Jeremy DEFFAINS</w:t>
            </w:r>
          </w:p>
        </w:tc>
        <w:tc>
          <w:tcPr>
            <w:tcW w:w="1925" w:type="dxa"/>
          </w:tcPr>
          <w:p w14:paraId="014839FB" w14:textId="77777777" w:rsidR="00191626" w:rsidRDefault="00191626" w:rsidP="009B0B8D">
            <w:pPr>
              <w:jc w:val="both"/>
            </w:pPr>
            <w:r>
              <w:t>Bertrand FONTAINE</w:t>
            </w:r>
          </w:p>
        </w:tc>
      </w:tr>
    </w:tbl>
    <w:p w14:paraId="5D016CB8" w14:textId="77777777" w:rsidR="00822E7F" w:rsidRDefault="00822E7F" w:rsidP="00822E7F">
      <w:pPr>
        <w:autoSpaceDE w:val="0"/>
        <w:autoSpaceDN w:val="0"/>
        <w:adjustRightInd w:val="0"/>
        <w:spacing w:line="276" w:lineRule="auto"/>
        <w:jc w:val="both"/>
        <w:rPr>
          <w:b/>
          <w:bCs/>
          <w:sz w:val="22"/>
          <w:szCs w:val="22"/>
        </w:rPr>
      </w:pPr>
    </w:p>
    <w:p w14:paraId="1AB4B98B" w14:textId="77777777" w:rsidR="00822E7F" w:rsidRPr="00743532" w:rsidRDefault="00822E7F" w:rsidP="00822E7F">
      <w:pPr>
        <w:autoSpaceDE w:val="0"/>
        <w:autoSpaceDN w:val="0"/>
        <w:adjustRightInd w:val="0"/>
        <w:spacing w:line="276" w:lineRule="auto"/>
        <w:jc w:val="both"/>
        <w:rPr>
          <w:b/>
          <w:bCs/>
          <w:sz w:val="22"/>
          <w:szCs w:val="22"/>
        </w:rPr>
      </w:pPr>
      <w:r w:rsidRPr="00743532">
        <w:rPr>
          <w:sz w:val="22"/>
          <w:szCs w:val="22"/>
          <w:u w:val="single"/>
        </w:rPr>
        <w:t>Délibération soumise au vote</w:t>
      </w:r>
      <w:r w:rsidRPr="00743532">
        <w:rPr>
          <w:b/>
          <w:bCs/>
          <w:sz w:val="22"/>
          <w:szCs w:val="22"/>
        </w:rPr>
        <w:t xml:space="preserve"> : adoptée à l’unanimité. </w:t>
      </w:r>
    </w:p>
    <w:p w14:paraId="223ED626" w14:textId="02292B0F" w:rsidR="00822E7F" w:rsidRDefault="00822E7F" w:rsidP="00822E7F">
      <w:pPr>
        <w:autoSpaceDE w:val="0"/>
        <w:autoSpaceDN w:val="0"/>
        <w:adjustRightInd w:val="0"/>
        <w:jc w:val="both"/>
        <w:rPr>
          <w:i/>
          <w:iCs/>
          <w:sz w:val="22"/>
          <w:szCs w:val="22"/>
        </w:rPr>
      </w:pPr>
      <w:r w:rsidRPr="001E5659">
        <w:rPr>
          <w:i/>
          <w:iCs/>
          <w:sz w:val="22"/>
          <w:szCs w:val="22"/>
        </w:rPr>
        <w:t xml:space="preserve">Délibération n° : </w:t>
      </w:r>
      <w:r w:rsidRPr="007B29C3">
        <w:rPr>
          <w:i/>
          <w:iCs/>
          <w:sz w:val="22"/>
          <w:szCs w:val="22"/>
        </w:rPr>
        <w:t>20260</w:t>
      </w:r>
      <w:r>
        <w:rPr>
          <w:i/>
          <w:iCs/>
          <w:sz w:val="22"/>
          <w:szCs w:val="22"/>
        </w:rPr>
        <w:t>3</w:t>
      </w:r>
      <w:r w:rsidRPr="007B29C3">
        <w:rPr>
          <w:i/>
          <w:iCs/>
          <w:sz w:val="22"/>
          <w:szCs w:val="22"/>
        </w:rPr>
        <w:t>-0</w:t>
      </w:r>
      <w:r w:rsidR="00191626">
        <w:rPr>
          <w:i/>
          <w:iCs/>
          <w:sz w:val="22"/>
          <w:szCs w:val="22"/>
        </w:rPr>
        <w:t>9</w:t>
      </w:r>
    </w:p>
    <w:p w14:paraId="2CB1A10C" w14:textId="77777777" w:rsidR="00BA31F1" w:rsidRDefault="00BA31F1" w:rsidP="00822E7F">
      <w:pPr>
        <w:autoSpaceDE w:val="0"/>
        <w:autoSpaceDN w:val="0"/>
        <w:adjustRightInd w:val="0"/>
        <w:jc w:val="both"/>
        <w:rPr>
          <w:i/>
          <w:iCs/>
          <w:sz w:val="22"/>
          <w:szCs w:val="22"/>
        </w:rPr>
      </w:pPr>
    </w:p>
    <w:p w14:paraId="7556B918" w14:textId="77777777" w:rsidR="00BA31F1" w:rsidRDefault="00BA31F1" w:rsidP="00822E7F">
      <w:pPr>
        <w:autoSpaceDE w:val="0"/>
        <w:autoSpaceDN w:val="0"/>
        <w:adjustRightInd w:val="0"/>
        <w:jc w:val="both"/>
        <w:rPr>
          <w:i/>
          <w:iCs/>
          <w:sz w:val="22"/>
          <w:szCs w:val="22"/>
        </w:rPr>
      </w:pPr>
    </w:p>
    <w:p w14:paraId="14B5F105" w14:textId="242834D1" w:rsidR="00BA31F1" w:rsidRPr="00BA31F1" w:rsidRDefault="00BA31F1" w:rsidP="00BA31F1">
      <w:pPr>
        <w:pStyle w:val="Paragraphedeliste"/>
        <w:numPr>
          <w:ilvl w:val="0"/>
          <w:numId w:val="4"/>
        </w:numPr>
        <w:autoSpaceDE w:val="0"/>
        <w:autoSpaceDN w:val="0"/>
        <w:adjustRightInd w:val="0"/>
        <w:spacing w:line="276" w:lineRule="auto"/>
        <w:jc w:val="both"/>
        <w:rPr>
          <w:i/>
          <w:iCs/>
          <w:sz w:val="22"/>
          <w:szCs w:val="22"/>
        </w:rPr>
      </w:pPr>
      <w:r w:rsidRPr="00BA31F1">
        <w:rPr>
          <w:b/>
          <w:u w:val="single"/>
        </w:rPr>
        <w:t>Élection des membres de la commission d’appel d’offre</w:t>
      </w:r>
    </w:p>
    <w:p w14:paraId="5FAA42AC" w14:textId="77777777" w:rsidR="00822E7F" w:rsidRDefault="00822E7F" w:rsidP="00822E7F">
      <w:pPr>
        <w:autoSpaceDE w:val="0"/>
        <w:autoSpaceDN w:val="0"/>
        <w:adjustRightInd w:val="0"/>
        <w:jc w:val="both"/>
        <w:rPr>
          <w:i/>
          <w:iCs/>
          <w:sz w:val="22"/>
          <w:szCs w:val="22"/>
        </w:rPr>
      </w:pPr>
    </w:p>
    <w:p w14:paraId="62C09F83" w14:textId="77777777" w:rsidR="00BA31F1" w:rsidRPr="004B0AF3" w:rsidRDefault="00BA31F1" w:rsidP="00BA31F1">
      <w:pPr>
        <w:jc w:val="both"/>
        <w:rPr>
          <w:sz w:val="22"/>
          <w:szCs w:val="22"/>
        </w:rPr>
      </w:pPr>
      <w:r w:rsidRPr="004B0AF3">
        <w:rPr>
          <w:sz w:val="22"/>
          <w:szCs w:val="22"/>
        </w:rPr>
        <w:t>Vu le Code général des collectivités territoriales, notamment les articles L 1414-2 et L 1411-5 ;</w:t>
      </w:r>
    </w:p>
    <w:p w14:paraId="12B4409B" w14:textId="77777777" w:rsidR="00BA31F1" w:rsidRPr="004B0AF3" w:rsidRDefault="00BA31F1" w:rsidP="00BA31F1">
      <w:pPr>
        <w:rPr>
          <w:sz w:val="22"/>
          <w:szCs w:val="22"/>
        </w:rPr>
      </w:pPr>
    </w:p>
    <w:p w14:paraId="281F2FE2" w14:textId="77777777" w:rsidR="00BA31F1" w:rsidRPr="004B0AF3" w:rsidRDefault="00BA31F1" w:rsidP="00BA31F1">
      <w:pPr>
        <w:jc w:val="both"/>
        <w:rPr>
          <w:sz w:val="22"/>
          <w:szCs w:val="22"/>
        </w:rPr>
      </w:pPr>
      <w:r w:rsidRPr="004B0AF3">
        <w:rPr>
          <w:sz w:val="22"/>
          <w:szCs w:val="22"/>
        </w:rPr>
        <w:t>Considérant qu'il convient de désigner les membres titulaires de la commission d'appel d'offres et ce pour la durée du mandat. ;</w:t>
      </w:r>
    </w:p>
    <w:p w14:paraId="4F7CC612" w14:textId="77777777" w:rsidR="00BA31F1" w:rsidRPr="004B0AF3" w:rsidRDefault="00BA31F1" w:rsidP="00BA31F1">
      <w:pPr>
        <w:rPr>
          <w:sz w:val="22"/>
          <w:szCs w:val="22"/>
        </w:rPr>
      </w:pPr>
    </w:p>
    <w:p w14:paraId="00C779A2" w14:textId="77777777" w:rsidR="00BA31F1" w:rsidRPr="004B0AF3" w:rsidRDefault="00BA31F1" w:rsidP="00BA31F1">
      <w:pPr>
        <w:jc w:val="both"/>
        <w:rPr>
          <w:sz w:val="22"/>
          <w:szCs w:val="22"/>
        </w:rPr>
      </w:pPr>
      <w:r w:rsidRPr="004B0AF3">
        <w:rPr>
          <w:sz w:val="22"/>
          <w:szCs w:val="22"/>
        </w:rPr>
        <w:t>Cette désignation doit avoir lieu à bulletin secret. Il convient de procéder de même pour l'élection des suppléants en nombre égal à celui des titulaires ; </w:t>
      </w:r>
    </w:p>
    <w:p w14:paraId="7F91EE33" w14:textId="77777777" w:rsidR="00BA31F1" w:rsidRPr="004B0AF3" w:rsidRDefault="00BA31F1" w:rsidP="00BA31F1">
      <w:pPr>
        <w:rPr>
          <w:sz w:val="22"/>
          <w:szCs w:val="22"/>
        </w:rPr>
      </w:pPr>
    </w:p>
    <w:p w14:paraId="1C6C1D22" w14:textId="77777777" w:rsidR="00BA31F1" w:rsidRPr="004B0AF3" w:rsidRDefault="00BA31F1" w:rsidP="00BA31F1">
      <w:pPr>
        <w:rPr>
          <w:sz w:val="22"/>
          <w:szCs w:val="22"/>
        </w:rPr>
      </w:pPr>
      <w:r w:rsidRPr="004B0AF3">
        <w:rPr>
          <w:sz w:val="22"/>
          <w:szCs w:val="22"/>
        </w:rPr>
        <w:lastRenderedPageBreak/>
        <w:t>Considérant qu'outre le maire, son président, cette commission est composée de 3 membres du conseil municipal élus par le conseil à la représentation au plus fort reste. </w:t>
      </w:r>
    </w:p>
    <w:p w14:paraId="7AA65114" w14:textId="77777777" w:rsidR="00BA31F1" w:rsidRPr="004B0AF3" w:rsidRDefault="00BA31F1" w:rsidP="00BA31F1">
      <w:pPr>
        <w:rPr>
          <w:sz w:val="22"/>
          <w:szCs w:val="22"/>
        </w:rPr>
      </w:pPr>
      <w:r w:rsidRPr="004B0AF3">
        <w:rPr>
          <w:sz w:val="22"/>
          <w:szCs w:val="22"/>
        </w:rPr>
        <w:t>Sont candidats au poste de titulaire : </w:t>
      </w:r>
    </w:p>
    <w:p w14:paraId="59816127" w14:textId="77777777" w:rsidR="00BA31F1" w:rsidRDefault="00BA31F1" w:rsidP="00BA31F1">
      <w:pPr>
        <w:pStyle w:val="Paragraphedeliste"/>
        <w:numPr>
          <w:ilvl w:val="0"/>
          <w:numId w:val="14"/>
        </w:numPr>
        <w:rPr>
          <w:sz w:val="22"/>
          <w:szCs w:val="22"/>
        </w:rPr>
      </w:pPr>
      <w:r>
        <w:rPr>
          <w:sz w:val="22"/>
          <w:szCs w:val="22"/>
        </w:rPr>
        <w:t>Stéphane ROLLAND</w:t>
      </w:r>
    </w:p>
    <w:p w14:paraId="5378FCCB" w14:textId="77777777" w:rsidR="00BA31F1" w:rsidRDefault="00BA31F1" w:rsidP="00BA31F1">
      <w:pPr>
        <w:pStyle w:val="Paragraphedeliste"/>
        <w:numPr>
          <w:ilvl w:val="0"/>
          <w:numId w:val="14"/>
        </w:numPr>
        <w:rPr>
          <w:sz w:val="22"/>
          <w:szCs w:val="22"/>
        </w:rPr>
      </w:pPr>
      <w:r>
        <w:rPr>
          <w:sz w:val="22"/>
          <w:szCs w:val="22"/>
        </w:rPr>
        <w:t>Éric FOUR</w:t>
      </w:r>
    </w:p>
    <w:p w14:paraId="6386D99A" w14:textId="77777777" w:rsidR="00BA31F1" w:rsidRDefault="00BA31F1" w:rsidP="00BA31F1">
      <w:pPr>
        <w:pStyle w:val="Paragraphedeliste"/>
        <w:numPr>
          <w:ilvl w:val="0"/>
          <w:numId w:val="14"/>
        </w:numPr>
        <w:rPr>
          <w:sz w:val="22"/>
          <w:szCs w:val="22"/>
        </w:rPr>
      </w:pPr>
      <w:r>
        <w:rPr>
          <w:sz w:val="22"/>
          <w:szCs w:val="22"/>
        </w:rPr>
        <w:t>Laurence RESCAN</w:t>
      </w:r>
    </w:p>
    <w:p w14:paraId="4756CB53" w14:textId="77777777" w:rsidR="00BA31F1" w:rsidRPr="004B0AF3" w:rsidRDefault="00BA31F1" w:rsidP="00BA31F1">
      <w:pPr>
        <w:pStyle w:val="Paragraphedeliste"/>
        <w:rPr>
          <w:sz w:val="22"/>
          <w:szCs w:val="22"/>
        </w:rPr>
      </w:pPr>
    </w:p>
    <w:p w14:paraId="67C31BF2" w14:textId="77777777" w:rsidR="00BA31F1" w:rsidRPr="004B0AF3" w:rsidRDefault="00BA31F1" w:rsidP="00BA31F1">
      <w:pPr>
        <w:rPr>
          <w:sz w:val="22"/>
          <w:szCs w:val="22"/>
        </w:rPr>
      </w:pPr>
      <w:r w:rsidRPr="004B0AF3">
        <w:rPr>
          <w:sz w:val="22"/>
          <w:szCs w:val="22"/>
        </w:rPr>
        <w:t>Sont candidats au poste de suppléant : </w:t>
      </w:r>
    </w:p>
    <w:p w14:paraId="4314093A" w14:textId="77777777" w:rsidR="00BA31F1" w:rsidRDefault="00BA31F1" w:rsidP="00BA31F1">
      <w:pPr>
        <w:pStyle w:val="Paragraphedeliste"/>
        <w:numPr>
          <w:ilvl w:val="0"/>
          <w:numId w:val="14"/>
        </w:numPr>
        <w:rPr>
          <w:sz w:val="22"/>
          <w:szCs w:val="22"/>
        </w:rPr>
      </w:pPr>
      <w:r>
        <w:rPr>
          <w:sz w:val="22"/>
          <w:szCs w:val="22"/>
        </w:rPr>
        <w:t>Vanessa SAUDRAIS</w:t>
      </w:r>
    </w:p>
    <w:p w14:paraId="72B2C8A3" w14:textId="77777777" w:rsidR="00BA31F1" w:rsidRDefault="00BA31F1" w:rsidP="00BA31F1">
      <w:pPr>
        <w:pStyle w:val="Paragraphedeliste"/>
        <w:numPr>
          <w:ilvl w:val="0"/>
          <w:numId w:val="14"/>
        </w:numPr>
        <w:rPr>
          <w:sz w:val="22"/>
          <w:szCs w:val="22"/>
        </w:rPr>
      </w:pPr>
      <w:r>
        <w:rPr>
          <w:sz w:val="22"/>
          <w:szCs w:val="22"/>
        </w:rPr>
        <w:t>Jean-Marc DAVID</w:t>
      </w:r>
    </w:p>
    <w:p w14:paraId="4FC81BDC" w14:textId="77777777" w:rsidR="00BA31F1" w:rsidRDefault="00BA31F1" w:rsidP="00BA31F1">
      <w:pPr>
        <w:pStyle w:val="Paragraphedeliste"/>
        <w:numPr>
          <w:ilvl w:val="0"/>
          <w:numId w:val="14"/>
        </w:numPr>
        <w:rPr>
          <w:sz w:val="22"/>
          <w:szCs w:val="22"/>
        </w:rPr>
      </w:pPr>
      <w:r>
        <w:rPr>
          <w:sz w:val="22"/>
          <w:szCs w:val="22"/>
        </w:rPr>
        <w:t>Christophe ESNAULT</w:t>
      </w:r>
    </w:p>
    <w:p w14:paraId="6AEB9A04" w14:textId="77777777" w:rsidR="00BA31F1" w:rsidRDefault="00BA31F1" w:rsidP="00BA31F1">
      <w:pPr>
        <w:rPr>
          <w:b/>
          <w:bCs/>
          <w:sz w:val="22"/>
          <w:szCs w:val="22"/>
        </w:rPr>
      </w:pPr>
    </w:p>
    <w:p w14:paraId="6B8081FD" w14:textId="77777777" w:rsidR="00BA31F1" w:rsidRDefault="00BA31F1" w:rsidP="00BA31F1">
      <w:pPr>
        <w:rPr>
          <w:b/>
          <w:bCs/>
          <w:sz w:val="22"/>
          <w:szCs w:val="22"/>
        </w:rPr>
      </w:pPr>
    </w:p>
    <w:p w14:paraId="3C07AE89" w14:textId="1B175A95" w:rsidR="00BA31F1" w:rsidRPr="004B0AF3" w:rsidRDefault="00BA31F1" w:rsidP="00BA31F1">
      <w:pPr>
        <w:rPr>
          <w:sz w:val="22"/>
          <w:szCs w:val="22"/>
        </w:rPr>
      </w:pPr>
      <w:r w:rsidRPr="004B0AF3">
        <w:rPr>
          <w:b/>
          <w:bCs/>
          <w:sz w:val="22"/>
          <w:szCs w:val="22"/>
        </w:rPr>
        <w:t xml:space="preserve">Sont donc désignés </w:t>
      </w:r>
      <w:r>
        <w:rPr>
          <w:b/>
          <w:bCs/>
          <w:sz w:val="22"/>
          <w:szCs w:val="22"/>
        </w:rPr>
        <w:t xml:space="preserve">par le conseil municipal, </w:t>
      </w:r>
      <w:r w:rsidRPr="004B0AF3">
        <w:rPr>
          <w:b/>
          <w:bCs/>
          <w:sz w:val="22"/>
          <w:szCs w:val="22"/>
        </w:rPr>
        <w:t>en tant que : </w:t>
      </w:r>
    </w:p>
    <w:p w14:paraId="0DBF9FB4" w14:textId="77777777" w:rsidR="00BA31F1" w:rsidRDefault="00BA31F1" w:rsidP="00BA31F1">
      <w:pPr>
        <w:rPr>
          <w:sz w:val="22"/>
          <w:szCs w:val="22"/>
        </w:rPr>
      </w:pPr>
    </w:p>
    <w:p w14:paraId="0B5E7F61" w14:textId="77777777" w:rsidR="00BA31F1" w:rsidRPr="004B0AF3" w:rsidRDefault="00BA31F1" w:rsidP="00BA31F1">
      <w:pPr>
        <w:rPr>
          <w:b/>
          <w:bCs/>
          <w:sz w:val="22"/>
          <w:szCs w:val="22"/>
        </w:rPr>
      </w:pPr>
      <w:r w:rsidRPr="004B0AF3">
        <w:rPr>
          <w:b/>
          <w:bCs/>
          <w:sz w:val="22"/>
          <w:szCs w:val="22"/>
        </w:rPr>
        <w:t>Délégués titulaires</w:t>
      </w:r>
      <w:r>
        <w:rPr>
          <w:b/>
          <w:bCs/>
          <w:sz w:val="22"/>
          <w:szCs w:val="22"/>
        </w:rPr>
        <w:t xml:space="preserve"> de la commission d’appel d’offre</w:t>
      </w:r>
      <w:r w:rsidRPr="004B0AF3">
        <w:rPr>
          <w:b/>
          <w:bCs/>
          <w:sz w:val="22"/>
          <w:szCs w:val="22"/>
        </w:rPr>
        <w:t xml:space="preserve"> : </w:t>
      </w:r>
    </w:p>
    <w:p w14:paraId="43496E8D" w14:textId="77777777" w:rsidR="00BA31F1" w:rsidRDefault="00BA31F1" w:rsidP="00BA31F1">
      <w:pPr>
        <w:pStyle w:val="Paragraphedeliste"/>
        <w:numPr>
          <w:ilvl w:val="0"/>
          <w:numId w:val="14"/>
        </w:numPr>
        <w:rPr>
          <w:sz w:val="22"/>
          <w:szCs w:val="22"/>
        </w:rPr>
      </w:pPr>
      <w:r>
        <w:rPr>
          <w:sz w:val="22"/>
          <w:szCs w:val="22"/>
        </w:rPr>
        <w:t>Stéphane ROLLAND</w:t>
      </w:r>
    </w:p>
    <w:p w14:paraId="7322E78B" w14:textId="77777777" w:rsidR="00BA31F1" w:rsidRDefault="00BA31F1" w:rsidP="00BA31F1">
      <w:pPr>
        <w:pStyle w:val="Paragraphedeliste"/>
        <w:numPr>
          <w:ilvl w:val="0"/>
          <w:numId w:val="14"/>
        </w:numPr>
        <w:rPr>
          <w:sz w:val="22"/>
          <w:szCs w:val="22"/>
        </w:rPr>
      </w:pPr>
      <w:r>
        <w:rPr>
          <w:sz w:val="22"/>
          <w:szCs w:val="22"/>
        </w:rPr>
        <w:t>Éric FOUR</w:t>
      </w:r>
    </w:p>
    <w:p w14:paraId="1D19B4E9" w14:textId="77777777" w:rsidR="00BA31F1" w:rsidRDefault="00BA31F1" w:rsidP="00BA31F1">
      <w:pPr>
        <w:pStyle w:val="Paragraphedeliste"/>
        <w:numPr>
          <w:ilvl w:val="0"/>
          <w:numId w:val="14"/>
        </w:numPr>
        <w:rPr>
          <w:sz w:val="22"/>
          <w:szCs w:val="22"/>
        </w:rPr>
      </w:pPr>
      <w:r>
        <w:rPr>
          <w:sz w:val="22"/>
          <w:szCs w:val="22"/>
        </w:rPr>
        <w:t>Laurence RESCAN</w:t>
      </w:r>
    </w:p>
    <w:p w14:paraId="7E3E1A65" w14:textId="77777777" w:rsidR="00BA31F1" w:rsidRPr="004B0AF3" w:rsidRDefault="00BA31F1" w:rsidP="00BA31F1">
      <w:pPr>
        <w:rPr>
          <w:sz w:val="22"/>
          <w:szCs w:val="22"/>
        </w:rPr>
      </w:pPr>
    </w:p>
    <w:p w14:paraId="2F878709" w14:textId="77777777" w:rsidR="00BA31F1" w:rsidRDefault="00BA31F1" w:rsidP="00BA31F1">
      <w:pPr>
        <w:rPr>
          <w:sz w:val="22"/>
          <w:szCs w:val="22"/>
        </w:rPr>
      </w:pPr>
      <w:r w:rsidRPr="004B0AF3">
        <w:rPr>
          <w:b/>
          <w:bCs/>
          <w:sz w:val="22"/>
          <w:szCs w:val="22"/>
        </w:rPr>
        <w:t>Délégués suppléants</w:t>
      </w:r>
      <w:r>
        <w:rPr>
          <w:b/>
          <w:bCs/>
          <w:sz w:val="22"/>
          <w:szCs w:val="22"/>
        </w:rPr>
        <w:t xml:space="preserve"> de la commission d’appel d’offre</w:t>
      </w:r>
      <w:r w:rsidRPr="004B0AF3">
        <w:rPr>
          <w:sz w:val="22"/>
          <w:szCs w:val="22"/>
        </w:rPr>
        <w:t xml:space="preserve"> : </w:t>
      </w:r>
    </w:p>
    <w:p w14:paraId="7D541EEF" w14:textId="77777777" w:rsidR="00BA31F1" w:rsidRDefault="00BA31F1" w:rsidP="00BA31F1">
      <w:pPr>
        <w:pStyle w:val="Paragraphedeliste"/>
        <w:numPr>
          <w:ilvl w:val="0"/>
          <w:numId w:val="14"/>
        </w:numPr>
        <w:rPr>
          <w:sz w:val="22"/>
          <w:szCs w:val="22"/>
        </w:rPr>
      </w:pPr>
      <w:r>
        <w:rPr>
          <w:sz w:val="22"/>
          <w:szCs w:val="22"/>
        </w:rPr>
        <w:t>Vanessa SAUDRAIS</w:t>
      </w:r>
    </w:p>
    <w:p w14:paraId="1F33BFA5" w14:textId="77777777" w:rsidR="00BA31F1" w:rsidRDefault="00BA31F1" w:rsidP="00BA31F1">
      <w:pPr>
        <w:pStyle w:val="Paragraphedeliste"/>
        <w:numPr>
          <w:ilvl w:val="0"/>
          <w:numId w:val="14"/>
        </w:numPr>
        <w:rPr>
          <w:sz w:val="22"/>
          <w:szCs w:val="22"/>
        </w:rPr>
      </w:pPr>
      <w:r>
        <w:rPr>
          <w:sz w:val="22"/>
          <w:szCs w:val="22"/>
        </w:rPr>
        <w:t>Jean-Marc DAVID</w:t>
      </w:r>
    </w:p>
    <w:p w14:paraId="1F4BEA7F" w14:textId="77777777" w:rsidR="00BA31F1" w:rsidRDefault="00BA31F1" w:rsidP="00BA31F1">
      <w:pPr>
        <w:pStyle w:val="Paragraphedeliste"/>
        <w:numPr>
          <w:ilvl w:val="0"/>
          <w:numId w:val="14"/>
        </w:numPr>
        <w:rPr>
          <w:sz w:val="22"/>
          <w:szCs w:val="22"/>
        </w:rPr>
      </w:pPr>
      <w:r>
        <w:rPr>
          <w:sz w:val="22"/>
          <w:szCs w:val="22"/>
        </w:rPr>
        <w:t>Christophe ESNAULT</w:t>
      </w:r>
    </w:p>
    <w:p w14:paraId="21CCBCA5" w14:textId="77777777" w:rsidR="00822E7F" w:rsidRPr="00BA31F1" w:rsidRDefault="00822E7F" w:rsidP="00822E7F">
      <w:pPr>
        <w:autoSpaceDE w:val="0"/>
        <w:autoSpaceDN w:val="0"/>
        <w:adjustRightInd w:val="0"/>
        <w:jc w:val="both"/>
      </w:pPr>
    </w:p>
    <w:p w14:paraId="4D3A526D" w14:textId="77777777" w:rsidR="00BA31F1" w:rsidRPr="00743532" w:rsidRDefault="00BA31F1" w:rsidP="00BA31F1">
      <w:pPr>
        <w:autoSpaceDE w:val="0"/>
        <w:autoSpaceDN w:val="0"/>
        <w:adjustRightInd w:val="0"/>
        <w:spacing w:line="276" w:lineRule="auto"/>
        <w:jc w:val="both"/>
        <w:rPr>
          <w:b/>
          <w:bCs/>
          <w:sz w:val="22"/>
          <w:szCs w:val="22"/>
        </w:rPr>
      </w:pPr>
      <w:r w:rsidRPr="00743532">
        <w:rPr>
          <w:sz w:val="22"/>
          <w:szCs w:val="22"/>
          <w:u w:val="single"/>
        </w:rPr>
        <w:t>Délibération soumise au vote</w:t>
      </w:r>
      <w:r w:rsidRPr="00743532">
        <w:rPr>
          <w:b/>
          <w:bCs/>
          <w:sz w:val="22"/>
          <w:szCs w:val="22"/>
        </w:rPr>
        <w:t xml:space="preserve"> : adoptée à l’unanimité. </w:t>
      </w:r>
    </w:p>
    <w:p w14:paraId="51790F3D" w14:textId="3F48D383" w:rsidR="00BA31F1" w:rsidRDefault="00BA31F1" w:rsidP="00BA31F1">
      <w:pPr>
        <w:autoSpaceDE w:val="0"/>
        <w:autoSpaceDN w:val="0"/>
        <w:adjustRightInd w:val="0"/>
        <w:jc w:val="both"/>
        <w:rPr>
          <w:i/>
          <w:iCs/>
          <w:sz w:val="22"/>
          <w:szCs w:val="22"/>
        </w:rPr>
      </w:pPr>
      <w:r w:rsidRPr="001E5659">
        <w:rPr>
          <w:i/>
          <w:iCs/>
          <w:sz w:val="22"/>
          <w:szCs w:val="22"/>
        </w:rPr>
        <w:t xml:space="preserve">Délibération n° : </w:t>
      </w:r>
      <w:r w:rsidRPr="007B29C3">
        <w:rPr>
          <w:i/>
          <w:iCs/>
          <w:sz w:val="22"/>
          <w:szCs w:val="22"/>
        </w:rPr>
        <w:t>20260</w:t>
      </w:r>
      <w:r>
        <w:rPr>
          <w:i/>
          <w:iCs/>
          <w:sz w:val="22"/>
          <w:szCs w:val="22"/>
        </w:rPr>
        <w:t>3</w:t>
      </w:r>
      <w:r w:rsidRPr="007B29C3">
        <w:rPr>
          <w:i/>
          <w:iCs/>
          <w:sz w:val="22"/>
          <w:szCs w:val="22"/>
        </w:rPr>
        <w:t>-</w:t>
      </w:r>
      <w:r>
        <w:rPr>
          <w:i/>
          <w:iCs/>
          <w:sz w:val="22"/>
          <w:szCs w:val="22"/>
        </w:rPr>
        <w:t>10</w:t>
      </w:r>
    </w:p>
    <w:p w14:paraId="58A7C437" w14:textId="77777777" w:rsidR="00BA31F1" w:rsidRDefault="00BA31F1" w:rsidP="00BA31F1">
      <w:pPr>
        <w:autoSpaceDE w:val="0"/>
        <w:autoSpaceDN w:val="0"/>
        <w:adjustRightInd w:val="0"/>
        <w:jc w:val="both"/>
        <w:rPr>
          <w:i/>
          <w:iCs/>
          <w:sz w:val="22"/>
          <w:szCs w:val="22"/>
        </w:rPr>
      </w:pPr>
    </w:p>
    <w:p w14:paraId="48F40EB5" w14:textId="77777777" w:rsidR="00BA31F1" w:rsidRDefault="00BA31F1" w:rsidP="00BA31F1">
      <w:pPr>
        <w:autoSpaceDE w:val="0"/>
        <w:autoSpaceDN w:val="0"/>
        <w:adjustRightInd w:val="0"/>
        <w:jc w:val="both"/>
        <w:rPr>
          <w:i/>
          <w:iCs/>
          <w:sz w:val="22"/>
          <w:szCs w:val="22"/>
        </w:rPr>
      </w:pPr>
    </w:p>
    <w:p w14:paraId="509F5FDD" w14:textId="321F0087" w:rsidR="00BA31F1" w:rsidRPr="005E0CE8" w:rsidRDefault="005E0CE8" w:rsidP="005E0CE8">
      <w:pPr>
        <w:pStyle w:val="Paragraphedeliste"/>
        <w:numPr>
          <w:ilvl w:val="0"/>
          <w:numId w:val="4"/>
        </w:numPr>
        <w:autoSpaceDE w:val="0"/>
        <w:autoSpaceDN w:val="0"/>
        <w:adjustRightInd w:val="0"/>
        <w:jc w:val="both"/>
        <w:rPr>
          <w:i/>
          <w:iCs/>
          <w:sz w:val="22"/>
          <w:szCs w:val="22"/>
        </w:rPr>
      </w:pPr>
      <w:r w:rsidRPr="005E0CE8">
        <w:rPr>
          <w:b/>
        </w:rPr>
        <w:t xml:space="preserve">Désignation d’un délégué du conseil municipal auprès du Syndicat Départemental d’Energie 35 </w:t>
      </w:r>
      <w:proofErr w:type="gramStart"/>
      <w:r w:rsidRPr="005E0CE8">
        <w:rPr>
          <w:b/>
        </w:rPr>
        <w:t>suite au</w:t>
      </w:r>
      <w:proofErr w:type="gramEnd"/>
      <w:r w:rsidRPr="005E0CE8">
        <w:rPr>
          <w:b/>
        </w:rPr>
        <w:t xml:space="preserve"> renouvellement du conseil municipal</w:t>
      </w:r>
    </w:p>
    <w:p w14:paraId="3CFBBFB0" w14:textId="77777777" w:rsidR="00CB1216" w:rsidRDefault="00CB1216" w:rsidP="00CB1216">
      <w:pPr>
        <w:autoSpaceDE w:val="0"/>
        <w:autoSpaceDN w:val="0"/>
        <w:adjustRightInd w:val="0"/>
        <w:spacing w:line="276" w:lineRule="auto"/>
        <w:jc w:val="both"/>
        <w:rPr>
          <w:sz w:val="22"/>
          <w:szCs w:val="22"/>
        </w:rPr>
      </w:pPr>
    </w:p>
    <w:p w14:paraId="32C83407" w14:textId="28C3EF40" w:rsidR="00CB1216" w:rsidRDefault="00CB1216" w:rsidP="00CB1216">
      <w:pPr>
        <w:autoSpaceDE w:val="0"/>
        <w:autoSpaceDN w:val="0"/>
        <w:adjustRightInd w:val="0"/>
        <w:spacing w:line="276" w:lineRule="auto"/>
        <w:jc w:val="both"/>
        <w:rPr>
          <w:sz w:val="22"/>
          <w:szCs w:val="22"/>
        </w:rPr>
      </w:pPr>
      <w:r w:rsidRPr="00D92E3C">
        <w:rPr>
          <w:sz w:val="22"/>
          <w:szCs w:val="22"/>
        </w:rPr>
        <w:t xml:space="preserve">Monsieur le Maire donne lecture d’un courrier du </w:t>
      </w:r>
      <w:r>
        <w:rPr>
          <w:sz w:val="22"/>
          <w:szCs w:val="22"/>
        </w:rPr>
        <w:t>9</w:t>
      </w:r>
      <w:r w:rsidRPr="00D92E3C">
        <w:rPr>
          <w:sz w:val="22"/>
          <w:szCs w:val="22"/>
        </w:rPr>
        <w:t xml:space="preserve"> mars 202</w:t>
      </w:r>
      <w:r>
        <w:rPr>
          <w:sz w:val="22"/>
          <w:szCs w:val="22"/>
        </w:rPr>
        <w:t>6</w:t>
      </w:r>
      <w:r w:rsidRPr="00D92E3C">
        <w:rPr>
          <w:sz w:val="22"/>
          <w:szCs w:val="22"/>
        </w:rPr>
        <w:t xml:space="preserve"> relatif à la désignation d’un délégué auprès du SDE 35 </w:t>
      </w:r>
      <w:proofErr w:type="gramStart"/>
      <w:r w:rsidRPr="00D92E3C">
        <w:rPr>
          <w:sz w:val="22"/>
          <w:szCs w:val="22"/>
        </w:rPr>
        <w:t>suite au</w:t>
      </w:r>
      <w:proofErr w:type="gramEnd"/>
      <w:r w:rsidRPr="00D92E3C">
        <w:rPr>
          <w:sz w:val="22"/>
          <w:szCs w:val="22"/>
        </w:rPr>
        <w:t xml:space="preserve"> renouvellement du conseil municipal. </w:t>
      </w:r>
    </w:p>
    <w:p w14:paraId="4580BCAC" w14:textId="77777777" w:rsidR="00CB1216" w:rsidRDefault="00CB1216" w:rsidP="00CB1216">
      <w:pPr>
        <w:autoSpaceDE w:val="0"/>
        <w:autoSpaceDN w:val="0"/>
        <w:adjustRightInd w:val="0"/>
        <w:spacing w:line="276" w:lineRule="auto"/>
        <w:jc w:val="both"/>
        <w:rPr>
          <w:sz w:val="22"/>
          <w:szCs w:val="22"/>
        </w:rPr>
      </w:pPr>
    </w:p>
    <w:p w14:paraId="76D2DAF0" w14:textId="77777777" w:rsidR="00CB1216" w:rsidRDefault="00CB1216" w:rsidP="00CB1216">
      <w:pPr>
        <w:autoSpaceDE w:val="0"/>
        <w:autoSpaceDN w:val="0"/>
        <w:adjustRightInd w:val="0"/>
        <w:spacing w:line="276" w:lineRule="auto"/>
        <w:jc w:val="both"/>
        <w:rPr>
          <w:sz w:val="22"/>
          <w:szCs w:val="22"/>
        </w:rPr>
      </w:pPr>
      <w:r w:rsidRPr="00A57245">
        <w:rPr>
          <w:sz w:val="22"/>
          <w:szCs w:val="22"/>
        </w:rPr>
        <w:t>Le SDE35 est un syndicat mixte fermé dont l’échelle est départementale, il est composé des communes, des EPCI et de la Métropole de Rennes dont l’activité est exclusivement consacrée aux enjeux énergétiques. Il œuvre au quotidien pour rendre possible les projets des élus locaux qui contribuent à la transition énergétique de l’Ille-et-Vilaine : sobriété, efficacité énergétique et développement des énergies renouvelables.</w:t>
      </w:r>
    </w:p>
    <w:p w14:paraId="12261BD5" w14:textId="77777777" w:rsidR="00CB1216" w:rsidRPr="00A57245" w:rsidRDefault="00CB1216" w:rsidP="00CB1216">
      <w:pPr>
        <w:autoSpaceDE w:val="0"/>
        <w:autoSpaceDN w:val="0"/>
        <w:adjustRightInd w:val="0"/>
        <w:spacing w:line="276" w:lineRule="auto"/>
        <w:jc w:val="both"/>
        <w:rPr>
          <w:sz w:val="22"/>
          <w:szCs w:val="22"/>
        </w:rPr>
      </w:pPr>
    </w:p>
    <w:p w14:paraId="5B066A8E" w14:textId="77777777" w:rsidR="00CB1216" w:rsidRDefault="00CB1216" w:rsidP="00CB1216">
      <w:pPr>
        <w:autoSpaceDE w:val="0"/>
        <w:autoSpaceDN w:val="0"/>
        <w:adjustRightInd w:val="0"/>
        <w:spacing w:line="276" w:lineRule="auto"/>
        <w:jc w:val="both"/>
        <w:rPr>
          <w:sz w:val="22"/>
          <w:szCs w:val="22"/>
        </w:rPr>
      </w:pPr>
      <w:r w:rsidRPr="00A57245">
        <w:rPr>
          <w:sz w:val="22"/>
          <w:szCs w:val="22"/>
        </w:rPr>
        <w:t>Il regroupe, depuis le 1</w:t>
      </w:r>
      <w:r w:rsidRPr="00A57245">
        <w:rPr>
          <w:sz w:val="22"/>
          <w:szCs w:val="22"/>
          <w:vertAlign w:val="superscript"/>
        </w:rPr>
        <w:t>er</w:t>
      </w:r>
      <w:r w:rsidRPr="00A57245">
        <w:rPr>
          <w:sz w:val="22"/>
          <w:szCs w:val="22"/>
        </w:rPr>
        <w:t xml:space="preserve"> mars 2010, les 332 communes du département.</w:t>
      </w:r>
    </w:p>
    <w:p w14:paraId="2032C1EC" w14:textId="77777777" w:rsidR="00CB1216" w:rsidRPr="00A57245" w:rsidRDefault="00CB1216" w:rsidP="00CB1216">
      <w:pPr>
        <w:autoSpaceDE w:val="0"/>
        <w:autoSpaceDN w:val="0"/>
        <w:adjustRightInd w:val="0"/>
        <w:spacing w:line="276" w:lineRule="auto"/>
        <w:jc w:val="both"/>
        <w:rPr>
          <w:sz w:val="22"/>
          <w:szCs w:val="22"/>
        </w:rPr>
      </w:pPr>
    </w:p>
    <w:p w14:paraId="564649A2" w14:textId="296B42FA" w:rsidR="00CB1216" w:rsidRDefault="00CB1216" w:rsidP="00CB1216">
      <w:pPr>
        <w:autoSpaceDE w:val="0"/>
        <w:autoSpaceDN w:val="0"/>
        <w:adjustRightInd w:val="0"/>
        <w:spacing w:line="276" w:lineRule="auto"/>
        <w:jc w:val="both"/>
        <w:rPr>
          <w:sz w:val="22"/>
          <w:szCs w:val="22"/>
        </w:rPr>
      </w:pPr>
      <w:r w:rsidRPr="00A57245">
        <w:rPr>
          <w:sz w:val="22"/>
          <w:szCs w:val="22"/>
        </w:rPr>
        <w:t>Le SDE35 est Autorité organisatrice du service public de l’électricité en Ille-et-Vilaine, propriétaire du réseau de distribution de l’électricité dont l’exploitation est confiée à ENEDIS au travers d’un contrat de concession.</w:t>
      </w:r>
    </w:p>
    <w:p w14:paraId="6183AFF4" w14:textId="77777777" w:rsidR="00CB1216" w:rsidRPr="00A57245" w:rsidRDefault="00CB1216" w:rsidP="00CB1216">
      <w:pPr>
        <w:autoSpaceDE w:val="0"/>
        <w:autoSpaceDN w:val="0"/>
        <w:adjustRightInd w:val="0"/>
        <w:spacing w:line="276" w:lineRule="auto"/>
        <w:jc w:val="both"/>
        <w:rPr>
          <w:sz w:val="22"/>
          <w:szCs w:val="22"/>
        </w:rPr>
      </w:pPr>
    </w:p>
    <w:p w14:paraId="14021742" w14:textId="77777777" w:rsidR="00CB1216" w:rsidRDefault="00CB1216" w:rsidP="00CB1216">
      <w:pPr>
        <w:autoSpaceDE w:val="0"/>
        <w:autoSpaceDN w:val="0"/>
        <w:adjustRightInd w:val="0"/>
        <w:spacing w:line="276" w:lineRule="auto"/>
        <w:jc w:val="both"/>
        <w:rPr>
          <w:sz w:val="22"/>
          <w:szCs w:val="22"/>
        </w:rPr>
      </w:pPr>
      <w:r w:rsidRPr="00A57245">
        <w:rPr>
          <w:sz w:val="22"/>
          <w:szCs w:val="22"/>
        </w:rPr>
        <w:t>Le SDE35 assure la compétence éclairage public pour 236 communes du département.</w:t>
      </w:r>
    </w:p>
    <w:p w14:paraId="2F42FCDE" w14:textId="77777777" w:rsidR="00CB1216" w:rsidRPr="00A57245" w:rsidRDefault="00CB1216" w:rsidP="00CB1216">
      <w:pPr>
        <w:autoSpaceDE w:val="0"/>
        <w:autoSpaceDN w:val="0"/>
        <w:adjustRightInd w:val="0"/>
        <w:spacing w:line="276" w:lineRule="auto"/>
        <w:jc w:val="both"/>
        <w:rPr>
          <w:sz w:val="22"/>
          <w:szCs w:val="22"/>
        </w:rPr>
      </w:pPr>
    </w:p>
    <w:p w14:paraId="37EBABD6" w14:textId="77777777" w:rsidR="00CB1216" w:rsidRDefault="00CB1216" w:rsidP="00CB1216">
      <w:pPr>
        <w:autoSpaceDE w:val="0"/>
        <w:autoSpaceDN w:val="0"/>
        <w:adjustRightInd w:val="0"/>
        <w:spacing w:line="276" w:lineRule="auto"/>
        <w:jc w:val="both"/>
        <w:rPr>
          <w:sz w:val="22"/>
          <w:szCs w:val="22"/>
        </w:rPr>
      </w:pPr>
    </w:p>
    <w:p w14:paraId="672C0CC1" w14:textId="77777777" w:rsidR="00CB1216" w:rsidRPr="00A57245" w:rsidRDefault="00CB1216" w:rsidP="00CB1216">
      <w:pPr>
        <w:autoSpaceDE w:val="0"/>
        <w:autoSpaceDN w:val="0"/>
        <w:adjustRightInd w:val="0"/>
        <w:spacing w:line="276" w:lineRule="auto"/>
        <w:jc w:val="both"/>
        <w:rPr>
          <w:sz w:val="22"/>
          <w:szCs w:val="22"/>
        </w:rPr>
      </w:pPr>
      <w:r w:rsidRPr="00A57245">
        <w:rPr>
          <w:sz w:val="22"/>
          <w:szCs w:val="22"/>
        </w:rPr>
        <w:lastRenderedPageBreak/>
        <w:t>Le SDE35 accompagne les communes et EPCI dans leur trajectoire de sobriété énergétique grâce aux services suivants :</w:t>
      </w:r>
    </w:p>
    <w:p w14:paraId="1FF2240D" w14:textId="77777777" w:rsidR="00CB1216" w:rsidRPr="00A57245" w:rsidRDefault="00CB1216" w:rsidP="00CB1216">
      <w:pPr>
        <w:numPr>
          <w:ilvl w:val="0"/>
          <w:numId w:val="17"/>
        </w:numPr>
        <w:autoSpaceDE w:val="0"/>
        <w:autoSpaceDN w:val="0"/>
        <w:adjustRightInd w:val="0"/>
        <w:spacing w:line="276" w:lineRule="auto"/>
        <w:jc w:val="both"/>
        <w:rPr>
          <w:sz w:val="22"/>
          <w:szCs w:val="22"/>
        </w:rPr>
      </w:pPr>
      <w:r w:rsidRPr="00A57245">
        <w:rPr>
          <w:sz w:val="22"/>
          <w:szCs w:val="22"/>
        </w:rPr>
        <w:t>Pilotage du groupement d ‘achat d’électricité et de gaz à l’échelle du département</w:t>
      </w:r>
    </w:p>
    <w:p w14:paraId="275DDBB1" w14:textId="77777777" w:rsidR="00CB1216" w:rsidRPr="00A57245" w:rsidRDefault="00CB1216" w:rsidP="00CB1216">
      <w:pPr>
        <w:numPr>
          <w:ilvl w:val="0"/>
          <w:numId w:val="17"/>
        </w:numPr>
        <w:autoSpaceDE w:val="0"/>
        <w:autoSpaceDN w:val="0"/>
        <w:adjustRightInd w:val="0"/>
        <w:spacing w:line="276" w:lineRule="auto"/>
        <w:jc w:val="both"/>
        <w:rPr>
          <w:sz w:val="22"/>
          <w:szCs w:val="22"/>
        </w:rPr>
      </w:pPr>
      <w:r w:rsidRPr="00A57245">
        <w:rPr>
          <w:sz w:val="22"/>
          <w:szCs w:val="22"/>
        </w:rPr>
        <w:t>SERENE 35 : Accompagnement à la rénovation énergétique des bâtiments publics</w:t>
      </w:r>
    </w:p>
    <w:p w14:paraId="56C1EE64" w14:textId="77777777" w:rsidR="00CB1216" w:rsidRDefault="00CB1216" w:rsidP="00CB1216">
      <w:pPr>
        <w:numPr>
          <w:ilvl w:val="0"/>
          <w:numId w:val="17"/>
        </w:numPr>
        <w:autoSpaceDE w:val="0"/>
        <w:autoSpaceDN w:val="0"/>
        <w:adjustRightInd w:val="0"/>
        <w:spacing w:line="276" w:lineRule="auto"/>
        <w:jc w:val="both"/>
        <w:rPr>
          <w:sz w:val="22"/>
          <w:szCs w:val="22"/>
        </w:rPr>
      </w:pPr>
      <w:r w:rsidRPr="00A57245">
        <w:rPr>
          <w:sz w:val="22"/>
          <w:szCs w:val="22"/>
        </w:rPr>
        <w:t>Part’ENR35 : association créée pour faciliter le développement des boucles d’autoconsommation collectives</w:t>
      </w:r>
    </w:p>
    <w:p w14:paraId="68E34B0B" w14:textId="77777777" w:rsidR="00CB1216" w:rsidRPr="00A57245" w:rsidRDefault="00CB1216" w:rsidP="00CB1216">
      <w:pPr>
        <w:autoSpaceDE w:val="0"/>
        <w:autoSpaceDN w:val="0"/>
        <w:adjustRightInd w:val="0"/>
        <w:spacing w:line="276" w:lineRule="auto"/>
        <w:ind w:left="720"/>
        <w:jc w:val="both"/>
        <w:rPr>
          <w:sz w:val="22"/>
          <w:szCs w:val="22"/>
        </w:rPr>
      </w:pPr>
    </w:p>
    <w:p w14:paraId="72C2C13B" w14:textId="77777777" w:rsidR="00CB1216" w:rsidRPr="00A57245" w:rsidRDefault="00CB1216" w:rsidP="00CB1216">
      <w:pPr>
        <w:autoSpaceDE w:val="0"/>
        <w:autoSpaceDN w:val="0"/>
        <w:adjustRightInd w:val="0"/>
        <w:spacing w:line="276" w:lineRule="auto"/>
        <w:jc w:val="both"/>
        <w:rPr>
          <w:sz w:val="22"/>
          <w:szCs w:val="22"/>
        </w:rPr>
      </w:pPr>
      <w:r w:rsidRPr="00A57245">
        <w:rPr>
          <w:sz w:val="22"/>
          <w:szCs w:val="22"/>
        </w:rPr>
        <w:t>Le SDE35 intervient sur la mobilité décarbonée :</w:t>
      </w:r>
    </w:p>
    <w:p w14:paraId="347BE547" w14:textId="77777777" w:rsidR="00CB1216" w:rsidRPr="00A57245" w:rsidRDefault="00CB1216" w:rsidP="00CB1216">
      <w:pPr>
        <w:numPr>
          <w:ilvl w:val="0"/>
          <w:numId w:val="18"/>
        </w:numPr>
        <w:autoSpaceDE w:val="0"/>
        <w:autoSpaceDN w:val="0"/>
        <w:adjustRightInd w:val="0"/>
        <w:spacing w:line="276" w:lineRule="auto"/>
        <w:jc w:val="both"/>
        <w:rPr>
          <w:sz w:val="22"/>
          <w:szCs w:val="22"/>
        </w:rPr>
      </w:pPr>
      <w:r w:rsidRPr="00A57245">
        <w:rPr>
          <w:sz w:val="22"/>
          <w:szCs w:val="22"/>
        </w:rPr>
        <w:t>Pilote le Schéma départemental d’infrastructures de recharges pour véhicules électriques </w:t>
      </w:r>
    </w:p>
    <w:p w14:paraId="10179D8D" w14:textId="77777777" w:rsidR="00CB1216" w:rsidRPr="00A57245" w:rsidRDefault="00CB1216" w:rsidP="00CB1216">
      <w:pPr>
        <w:numPr>
          <w:ilvl w:val="0"/>
          <w:numId w:val="18"/>
        </w:numPr>
        <w:autoSpaceDE w:val="0"/>
        <w:autoSpaceDN w:val="0"/>
        <w:adjustRightInd w:val="0"/>
        <w:spacing w:line="276" w:lineRule="auto"/>
        <w:jc w:val="both"/>
        <w:rPr>
          <w:sz w:val="22"/>
          <w:szCs w:val="22"/>
        </w:rPr>
      </w:pPr>
      <w:r w:rsidRPr="00A57245">
        <w:rPr>
          <w:sz w:val="22"/>
          <w:szCs w:val="22"/>
        </w:rPr>
        <w:t>Gère le réseau de bornes publiques BEA-Ouest Charge</w:t>
      </w:r>
    </w:p>
    <w:p w14:paraId="7503EC02" w14:textId="77777777" w:rsidR="00CB1216" w:rsidRDefault="00CB1216" w:rsidP="00CB1216">
      <w:pPr>
        <w:numPr>
          <w:ilvl w:val="0"/>
          <w:numId w:val="18"/>
        </w:numPr>
        <w:autoSpaceDE w:val="0"/>
        <w:autoSpaceDN w:val="0"/>
        <w:adjustRightInd w:val="0"/>
        <w:spacing w:line="276" w:lineRule="auto"/>
        <w:jc w:val="both"/>
        <w:rPr>
          <w:sz w:val="22"/>
          <w:szCs w:val="22"/>
        </w:rPr>
      </w:pPr>
      <w:r w:rsidRPr="00A57245">
        <w:rPr>
          <w:sz w:val="22"/>
          <w:szCs w:val="22"/>
        </w:rPr>
        <w:t>Porte des AMI permettant de massifier l’offre privée de bornes de recharges</w:t>
      </w:r>
    </w:p>
    <w:p w14:paraId="3281F500" w14:textId="77777777" w:rsidR="00CB1216" w:rsidRPr="00A57245" w:rsidRDefault="00CB1216" w:rsidP="00CB1216">
      <w:pPr>
        <w:autoSpaceDE w:val="0"/>
        <w:autoSpaceDN w:val="0"/>
        <w:adjustRightInd w:val="0"/>
        <w:spacing w:line="276" w:lineRule="auto"/>
        <w:ind w:left="720"/>
        <w:jc w:val="both"/>
        <w:rPr>
          <w:sz w:val="22"/>
          <w:szCs w:val="22"/>
        </w:rPr>
      </w:pPr>
    </w:p>
    <w:p w14:paraId="3EA0C69C" w14:textId="77777777" w:rsidR="00CB1216" w:rsidRPr="00A57245" w:rsidRDefault="00CB1216" w:rsidP="00CB1216">
      <w:pPr>
        <w:autoSpaceDE w:val="0"/>
        <w:autoSpaceDN w:val="0"/>
        <w:adjustRightInd w:val="0"/>
        <w:spacing w:line="276" w:lineRule="auto"/>
        <w:jc w:val="both"/>
        <w:rPr>
          <w:sz w:val="22"/>
          <w:szCs w:val="22"/>
        </w:rPr>
      </w:pPr>
      <w:r w:rsidRPr="00A57245">
        <w:rPr>
          <w:sz w:val="22"/>
          <w:szCs w:val="22"/>
        </w:rPr>
        <w:t>Le SDE35 contribue au développement des énergies renouvelables :</w:t>
      </w:r>
    </w:p>
    <w:p w14:paraId="38F01EB2" w14:textId="77777777" w:rsidR="00CB1216" w:rsidRPr="00A57245" w:rsidRDefault="00CB1216" w:rsidP="00CB1216">
      <w:pPr>
        <w:numPr>
          <w:ilvl w:val="0"/>
          <w:numId w:val="19"/>
        </w:numPr>
        <w:autoSpaceDE w:val="0"/>
        <w:autoSpaceDN w:val="0"/>
        <w:adjustRightInd w:val="0"/>
        <w:spacing w:line="276" w:lineRule="auto"/>
        <w:jc w:val="both"/>
        <w:rPr>
          <w:sz w:val="22"/>
          <w:szCs w:val="22"/>
        </w:rPr>
      </w:pPr>
      <w:r w:rsidRPr="00A57245">
        <w:rPr>
          <w:sz w:val="22"/>
          <w:szCs w:val="22"/>
        </w:rPr>
        <w:t>En portant la compétence réseau de chaleur pour les communes qui le souhaitent</w:t>
      </w:r>
    </w:p>
    <w:p w14:paraId="6ED66C33" w14:textId="77777777" w:rsidR="00CB1216" w:rsidRPr="00A57245" w:rsidRDefault="00CB1216" w:rsidP="00CB1216">
      <w:pPr>
        <w:numPr>
          <w:ilvl w:val="0"/>
          <w:numId w:val="19"/>
        </w:numPr>
        <w:autoSpaceDE w:val="0"/>
        <w:autoSpaceDN w:val="0"/>
        <w:adjustRightInd w:val="0"/>
        <w:spacing w:line="276" w:lineRule="auto"/>
        <w:jc w:val="both"/>
        <w:rPr>
          <w:sz w:val="22"/>
          <w:szCs w:val="22"/>
        </w:rPr>
      </w:pPr>
      <w:r w:rsidRPr="00A57245">
        <w:rPr>
          <w:sz w:val="22"/>
          <w:szCs w:val="22"/>
        </w:rPr>
        <w:t>En accompagnant les territoires dans l’élaboration de leurs plans climats</w:t>
      </w:r>
    </w:p>
    <w:p w14:paraId="3301E30E" w14:textId="77777777" w:rsidR="00CB1216" w:rsidRPr="00A57245" w:rsidRDefault="00CB1216" w:rsidP="00CB1216">
      <w:pPr>
        <w:numPr>
          <w:ilvl w:val="0"/>
          <w:numId w:val="19"/>
        </w:numPr>
        <w:autoSpaceDE w:val="0"/>
        <w:autoSpaceDN w:val="0"/>
        <w:adjustRightInd w:val="0"/>
        <w:spacing w:line="276" w:lineRule="auto"/>
        <w:jc w:val="both"/>
        <w:rPr>
          <w:sz w:val="22"/>
          <w:szCs w:val="22"/>
        </w:rPr>
      </w:pPr>
      <w:r w:rsidRPr="00A57245">
        <w:rPr>
          <w:sz w:val="22"/>
          <w:szCs w:val="22"/>
        </w:rPr>
        <w:t xml:space="preserve">Au travers de la SEM </w:t>
      </w:r>
      <w:proofErr w:type="spellStart"/>
      <w:r w:rsidRPr="00A57245">
        <w:rPr>
          <w:sz w:val="22"/>
          <w:szCs w:val="22"/>
        </w:rPr>
        <w:t>Energ’iV</w:t>
      </w:r>
      <w:proofErr w:type="spellEnd"/>
      <w:r w:rsidRPr="00A57245">
        <w:rPr>
          <w:sz w:val="22"/>
          <w:szCs w:val="22"/>
        </w:rPr>
        <w:t xml:space="preserve"> dont il est actionnaire.</w:t>
      </w:r>
    </w:p>
    <w:p w14:paraId="6A7053BE" w14:textId="77777777" w:rsidR="00CB1216" w:rsidRDefault="00CB1216" w:rsidP="00CB1216">
      <w:pPr>
        <w:autoSpaceDE w:val="0"/>
        <w:autoSpaceDN w:val="0"/>
        <w:adjustRightInd w:val="0"/>
        <w:spacing w:line="276" w:lineRule="auto"/>
        <w:jc w:val="both"/>
        <w:rPr>
          <w:b/>
          <w:bCs/>
          <w:sz w:val="22"/>
          <w:szCs w:val="22"/>
        </w:rPr>
      </w:pPr>
    </w:p>
    <w:p w14:paraId="7249A10C" w14:textId="77777777" w:rsidR="00CB1216" w:rsidRPr="00A57245" w:rsidRDefault="00CB1216" w:rsidP="00CB1216">
      <w:pPr>
        <w:autoSpaceDE w:val="0"/>
        <w:autoSpaceDN w:val="0"/>
        <w:adjustRightInd w:val="0"/>
        <w:spacing w:line="276" w:lineRule="auto"/>
        <w:jc w:val="both"/>
        <w:rPr>
          <w:sz w:val="22"/>
          <w:szCs w:val="22"/>
        </w:rPr>
      </w:pPr>
      <w:r w:rsidRPr="00A57245">
        <w:rPr>
          <w:b/>
          <w:bCs/>
          <w:sz w:val="22"/>
          <w:szCs w:val="22"/>
        </w:rPr>
        <w:t>Gouvernance :</w:t>
      </w:r>
    </w:p>
    <w:p w14:paraId="0DB44153" w14:textId="77777777" w:rsidR="00CB1216" w:rsidRDefault="00CB1216" w:rsidP="00CB1216">
      <w:pPr>
        <w:autoSpaceDE w:val="0"/>
        <w:autoSpaceDN w:val="0"/>
        <w:adjustRightInd w:val="0"/>
        <w:spacing w:line="276" w:lineRule="auto"/>
        <w:jc w:val="both"/>
        <w:rPr>
          <w:sz w:val="22"/>
          <w:szCs w:val="22"/>
        </w:rPr>
      </w:pPr>
    </w:p>
    <w:p w14:paraId="573AB949" w14:textId="77777777" w:rsidR="00CB1216" w:rsidRDefault="00CB1216" w:rsidP="00CB1216">
      <w:pPr>
        <w:autoSpaceDE w:val="0"/>
        <w:autoSpaceDN w:val="0"/>
        <w:adjustRightInd w:val="0"/>
        <w:spacing w:line="276" w:lineRule="auto"/>
        <w:jc w:val="both"/>
        <w:rPr>
          <w:sz w:val="22"/>
          <w:szCs w:val="22"/>
        </w:rPr>
      </w:pPr>
      <w:r w:rsidRPr="00A57245">
        <w:rPr>
          <w:sz w:val="22"/>
          <w:szCs w:val="22"/>
        </w:rPr>
        <w:t>Le SDE35 est administré par un comité syndical composé de délégués élus qui participeront aux instances (Bureau, commissions, comité syndical) : une partie des délégués est issue des communes, l’autre partie est directement nommée par les EPCI.</w:t>
      </w:r>
    </w:p>
    <w:p w14:paraId="02E2FED7" w14:textId="77777777" w:rsidR="00CB1216" w:rsidRPr="00A57245" w:rsidRDefault="00CB1216" w:rsidP="00CB1216">
      <w:pPr>
        <w:autoSpaceDE w:val="0"/>
        <w:autoSpaceDN w:val="0"/>
        <w:adjustRightInd w:val="0"/>
        <w:spacing w:line="276" w:lineRule="auto"/>
        <w:jc w:val="both"/>
        <w:rPr>
          <w:sz w:val="22"/>
          <w:szCs w:val="22"/>
        </w:rPr>
      </w:pPr>
    </w:p>
    <w:p w14:paraId="59571EFF" w14:textId="77777777" w:rsidR="00CB1216" w:rsidRDefault="00CB1216" w:rsidP="00CB1216">
      <w:pPr>
        <w:autoSpaceDE w:val="0"/>
        <w:autoSpaceDN w:val="0"/>
        <w:adjustRightInd w:val="0"/>
        <w:spacing w:line="276" w:lineRule="auto"/>
        <w:jc w:val="both"/>
        <w:rPr>
          <w:sz w:val="22"/>
          <w:szCs w:val="22"/>
        </w:rPr>
      </w:pPr>
      <w:r w:rsidRPr="00A57245">
        <w:rPr>
          <w:sz w:val="22"/>
          <w:szCs w:val="22"/>
        </w:rPr>
        <w:t xml:space="preserve">Les délégués du comité syndical issus des communes sont élus en début de mandat par les </w:t>
      </w:r>
      <w:r w:rsidRPr="00A57245">
        <w:rPr>
          <w:b/>
          <w:bCs/>
          <w:sz w:val="22"/>
          <w:szCs w:val="22"/>
        </w:rPr>
        <w:t>représentants communaux</w:t>
      </w:r>
      <w:r w:rsidRPr="00A57245">
        <w:rPr>
          <w:sz w:val="22"/>
          <w:szCs w:val="22"/>
        </w:rPr>
        <w:t>, réunis par collèges géographiques répartis par Pays.</w:t>
      </w:r>
    </w:p>
    <w:p w14:paraId="7E4D12DF" w14:textId="77777777" w:rsidR="00CB1216" w:rsidRPr="00A57245" w:rsidRDefault="00CB1216" w:rsidP="00CB1216">
      <w:pPr>
        <w:autoSpaceDE w:val="0"/>
        <w:autoSpaceDN w:val="0"/>
        <w:adjustRightInd w:val="0"/>
        <w:spacing w:line="276" w:lineRule="auto"/>
        <w:jc w:val="both"/>
        <w:rPr>
          <w:sz w:val="22"/>
          <w:szCs w:val="22"/>
        </w:rPr>
      </w:pPr>
    </w:p>
    <w:p w14:paraId="6DD9FDFA" w14:textId="77777777" w:rsidR="00CB1216" w:rsidRDefault="00CB1216" w:rsidP="00CB1216">
      <w:pPr>
        <w:autoSpaceDE w:val="0"/>
        <w:autoSpaceDN w:val="0"/>
        <w:adjustRightInd w:val="0"/>
        <w:spacing w:line="276" w:lineRule="auto"/>
        <w:jc w:val="both"/>
        <w:rPr>
          <w:sz w:val="22"/>
          <w:szCs w:val="22"/>
        </w:rPr>
      </w:pPr>
      <w:r w:rsidRPr="00A57245">
        <w:rPr>
          <w:sz w:val="22"/>
          <w:szCs w:val="22"/>
        </w:rPr>
        <w:t xml:space="preserve">Dans chaque commune, le </w:t>
      </w:r>
      <w:r w:rsidRPr="00A57245">
        <w:rPr>
          <w:b/>
          <w:bCs/>
          <w:sz w:val="22"/>
          <w:szCs w:val="22"/>
        </w:rPr>
        <w:t>représentant communal</w:t>
      </w:r>
      <w:r w:rsidRPr="00A57245">
        <w:rPr>
          <w:sz w:val="22"/>
          <w:szCs w:val="22"/>
        </w:rPr>
        <w:t xml:space="preserve"> est désigné par délibération du conseil municipal : il participe à l’élection des délégués syndicaux en début de mandat, a accès aux formations, aux rencontres thématiques ou territoriales organisées par le SDE35. Il n’a pas de rôle décisionnel au sein de la gouvernance du SDE35 mais est le référent des affaires liées au SDE35 pour la commune, il sera donc en lien régulier avec le SDE35 au cours du mandat.</w:t>
      </w:r>
    </w:p>
    <w:p w14:paraId="5EF16185" w14:textId="77777777" w:rsidR="00CB1216" w:rsidRPr="00A57245" w:rsidRDefault="00CB1216" w:rsidP="00CB1216">
      <w:pPr>
        <w:autoSpaceDE w:val="0"/>
        <w:autoSpaceDN w:val="0"/>
        <w:adjustRightInd w:val="0"/>
        <w:spacing w:line="276" w:lineRule="auto"/>
        <w:jc w:val="both"/>
        <w:rPr>
          <w:sz w:val="22"/>
          <w:szCs w:val="22"/>
        </w:rPr>
      </w:pPr>
    </w:p>
    <w:p w14:paraId="6D371556" w14:textId="77777777" w:rsidR="00CB1216" w:rsidRDefault="00CB1216" w:rsidP="00CB1216">
      <w:pPr>
        <w:autoSpaceDE w:val="0"/>
        <w:autoSpaceDN w:val="0"/>
        <w:adjustRightInd w:val="0"/>
        <w:spacing w:line="276" w:lineRule="auto"/>
        <w:jc w:val="both"/>
        <w:rPr>
          <w:sz w:val="22"/>
          <w:szCs w:val="22"/>
        </w:rPr>
      </w:pPr>
      <w:r w:rsidRPr="00A57245">
        <w:rPr>
          <w:sz w:val="22"/>
          <w:szCs w:val="22"/>
        </w:rPr>
        <w:t>Sur ce rapport,</w:t>
      </w:r>
    </w:p>
    <w:p w14:paraId="753A8544" w14:textId="77777777" w:rsidR="00CB1216" w:rsidRPr="00A57245" w:rsidRDefault="00CB1216" w:rsidP="00CB1216">
      <w:pPr>
        <w:autoSpaceDE w:val="0"/>
        <w:autoSpaceDN w:val="0"/>
        <w:adjustRightInd w:val="0"/>
        <w:spacing w:line="276" w:lineRule="auto"/>
        <w:jc w:val="both"/>
        <w:rPr>
          <w:sz w:val="22"/>
          <w:szCs w:val="22"/>
        </w:rPr>
      </w:pPr>
    </w:p>
    <w:p w14:paraId="611779D0" w14:textId="77777777" w:rsidR="00CB1216" w:rsidRDefault="00CB1216" w:rsidP="00CB1216">
      <w:pPr>
        <w:autoSpaceDE w:val="0"/>
        <w:autoSpaceDN w:val="0"/>
        <w:adjustRightInd w:val="0"/>
        <w:spacing w:line="276" w:lineRule="auto"/>
        <w:jc w:val="both"/>
        <w:rPr>
          <w:sz w:val="22"/>
          <w:szCs w:val="22"/>
        </w:rPr>
      </w:pPr>
      <w:r w:rsidRPr="00A57245">
        <w:rPr>
          <w:sz w:val="22"/>
          <w:szCs w:val="22"/>
        </w:rPr>
        <w:t>Vu le Code Général des Collectivités Territoriales, et notamment l’article L2122-25 ;</w:t>
      </w:r>
    </w:p>
    <w:p w14:paraId="5CA900FE" w14:textId="77777777" w:rsidR="00CB1216" w:rsidRPr="00A57245" w:rsidRDefault="00CB1216" w:rsidP="00CB1216">
      <w:pPr>
        <w:autoSpaceDE w:val="0"/>
        <w:autoSpaceDN w:val="0"/>
        <w:adjustRightInd w:val="0"/>
        <w:spacing w:line="276" w:lineRule="auto"/>
        <w:jc w:val="both"/>
        <w:rPr>
          <w:sz w:val="22"/>
          <w:szCs w:val="22"/>
        </w:rPr>
      </w:pPr>
    </w:p>
    <w:p w14:paraId="5A9807B5" w14:textId="77777777" w:rsidR="00CB1216" w:rsidRDefault="00CB1216" w:rsidP="00CB1216">
      <w:pPr>
        <w:autoSpaceDE w:val="0"/>
        <w:autoSpaceDN w:val="0"/>
        <w:adjustRightInd w:val="0"/>
        <w:spacing w:line="276" w:lineRule="auto"/>
        <w:jc w:val="both"/>
        <w:rPr>
          <w:sz w:val="22"/>
          <w:szCs w:val="22"/>
        </w:rPr>
      </w:pPr>
      <w:r w:rsidRPr="00A57245">
        <w:rPr>
          <w:sz w:val="22"/>
          <w:szCs w:val="22"/>
        </w:rPr>
        <w:t>Vu l’arrêté préfectoral du 3 novembre 2009 relatif à la création d’un Syndicat Départemental d’Energie 35, structure organisatrice de la distribution publique d’électricité en Ille-et-Vilaine ;</w:t>
      </w:r>
    </w:p>
    <w:p w14:paraId="156C9920" w14:textId="77777777" w:rsidR="00CB1216" w:rsidRPr="00A57245" w:rsidRDefault="00CB1216" w:rsidP="00CB1216">
      <w:pPr>
        <w:autoSpaceDE w:val="0"/>
        <w:autoSpaceDN w:val="0"/>
        <w:adjustRightInd w:val="0"/>
        <w:spacing w:line="276" w:lineRule="auto"/>
        <w:jc w:val="both"/>
        <w:rPr>
          <w:sz w:val="22"/>
          <w:szCs w:val="22"/>
        </w:rPr>
      </w:pPr>
    </w:p>
    <w:p w14:paraId="023B2976" w14:textId="77777777" w:rsidR="00CB1216" w:rsidRDefault="00CB1216" w:rsidP="00CB1216">
      <w:pPr>
        <w:autoSpaceDE w:val="0"/>
        <w:autoSpaceDN w:val="0"/>
        <w:adjustRightInd w:val="0"/>
        <w:spacing w:line="276" w:lineRule="auto"/>
        <w:jc w:val="both"/>
        <w:rPr>
          <w:sz w:val="22"/>
          <w:szCs w:val="22"/>
        </w:rPr>
      </w:pPr>
      <w:r w:rsidRPr="00A57245">
        <w:rPr>
          <w:sz w:val="22"/>
          <w:szCs w:val="22"/>
        </w:rPr>
        <w:t>Considérant que le rôle du/de la représentant(e) communal(e)rappelé ci-dessus,</w:t>
      </w:r>
    </w:p>
    <w:p w14:paraId="32B23643" w14:textId="77777777" w:rsidR="00CB1216" w:rsidRPr="00A57245" w:rsidRDefault="00CB1216" w:rsidP="00CB1216">
      <w:pPr>
        <w:autoSpaceDE w:val="0"/>
        <w:autoSpaceDN w:val="0"/>
        <w:adjustRightInd w:val="0"/>
        <w:spacing w:line="276" w:lineRule="auto"/>
        <w:jc w:val="both"/>
        <w:rPr>
          <w:sz w:val="22"/>
          <w:szCs w:val="22"/>
        </w:rPr>
      </w:pPr>
    </w:p>
    <w:p w14:paraId="79D86A20" w14:textId="77777777" w:rsidR="00CB1216" w:rsidRPr="00D92E3C" w:rsidRDefault="00CB1216" w:rsidP="00CB1216">
      <w:pPr>
        <w:autoSpaceDE w:val="0"/>
        <w:autoSpaceDN w:val="0"/>
        <w:adjustRightInd w:val="0"/>
        <w:spacing w:line="276" w:lineRule="auto"/>
        <w:jc w:val="both"/>
        <w:rPr>
          <w:sz w:val="22"/>
          <w:szCs w:val="22"/>
        </w:rPr>
      </w:pPr>
      <w:r w:rsidRPr="00A57245">
        <w:rPr>
          <w:sz w:val="22"/>
          <w:szCs w:val="22"/>
        </w:rPr>
        <w:t xml:space="preserve">Considérant qu’il convient de désigner un ou </w:t>
      </w:r>
      <w:proofErr w:type="gramStart"/>
      <w:r w:rsidRPr="00A57245">
        <w:rPr>
          <w:sz w:val="22"/>
          <w:szCs w:val="22"/>
        </w:rPr>
        <w:t>une représentant</w:t>
      </w:r>
      <w:proofErr w:type="gramEnd"/>
      <w:r w:rsidRPr="00A57245">
        <w:rPr>
          <w:sz w:val="22"/>
          <w:szCs w:val="22"/>
        </w:rPr>
        <w:t>(e)de la commune auprès du SDE35, qui participera à l’élection des délégués syndicaux en début de mandat et qui sera ensuite le référent pour les affaires communales relatives au SDE35 pour la durée du mandat, </w:t>
      </w:r>
    </w:p>
    <w:p w14:paraId="7E6C50E5" w14:textId="77777777" w:rsidR="00CB1216" w:rsidRPr="00D92E3C" w:rsidRDefault="00CB1216" w:rsidP="00CB1216">
      <w:pPr>
        <w:autoSpaceDE w:val="0"/>
        <w:autoSpaceDN w:val="0"/>
        <w:adjustRightInd w:val="0"/>
        <w:spacing w:line="276" w:lineRule="auto"/>
        <w:jc w:val="both"/>
        <w:rPr>
          <w:sz w:val="22"/>
          <w:szCs w:val="22"/>
        </w:rPr>
      </w:pPr>
    </w:p>
    <w:p w14:paraId="1C686A63" w14:textId="77777777" w:rsidR="00CB1216" w:rsidRPr="00D92E3C" w:rsidRDefault="00CB1216" w:rsidP="00CB1216">
      <w:pPr>
        <w:autoSpaceDE w:val="0"/>
        <w:autoSpaceDN w:val="0"/>
        <w:adjustRightInd w:val="0"/>
        <w:spacing w:line="276" w:lineRule="auto"/>
        <w:jc w:val="both"/>
        <w:rPr>
          <w:sz w:val="22"/>
          <w:szCs w:val="22"/>
        </w:rPr>
      </w:pPr>
      <w:r w:rsidRPr="00D92E3C">
        <w:rPr>
          <w:sz w:val="22"/>
          <w:szCs w:val="22"/>
        </w:rPr>
        <w:t xml:space="preserve">Après avoir entendu Monsieur le Maire et avoir délibéré, le Conseil Municipal désigne </w:t>
      </w:r>
      <w:r w:rsidRPr="00592DB6">
        <w:rPr>
          <w:b/>
          <w:bCs/>
          <w:sz w:val="22"/>
          <w:szCs w:val="22"/>
        </w:rPr>
        <w:t>à l’unanimité</w:t>
      </w:r>
      <w:r w:rsidRPr="00D92E3C">
        <w:rPr>
          <w:sz w:val="22"/>
          <w:szCs w:val="22"/>
        </w:rPr>
        <w:t xml:space="preserve"> : </w:t>
      </w:r>
    </w:p>
    <w:p w14:paraId="6CC621EB" w14:textId="77777777" w:rsidR="00CB1216" w:rsidRPr="00D92E3C" w:rsidRDefault="00CB1216" w:rsidP="00CB1216">
      <w:pPr>
        <w:pStyle w:val="Paragraphedeliste"/>
        <w:numPr>
          <w:ilvl w:val="0"/>
          <w:numId w:val="16"/>
        </w:numPr>
        <w:autoSpaceDE w:val="0"/>
        <w:autoSpaceDN w:val="0"/>
        <w:adjustRightInd w:val="0"/>
        <w:spacing w:line="276" w:lineRule="auto"/>
        <w:jc w:val="both"/>
        <w:rPr>
          <w:sz w:val="22"/>
          <w:szCs w:val="22"/>
        </w:rPr>
      </w:pPr>
      <w:r>
        <w:rPr>
          <w:sz w:val="22"/>
          <w:szCs w:val="22"/>
        </w:rPr>
        <w:t xml:space="preserve">Désigne </w:t>
      </w:r>
      <w:r w:rsidRPr="00592DB6">
        <w:rPr>
          <w:b/>
          <w:bCs/>
          <w:sz w:val="22"/>
          <w:szCs w:val="22"/>
        </w:rPr>
        <w:t>Christophe ESNAULT</w:t>
      </w:r>
      <w:r>
        <w:rPr>
          <w:sz w:val="22"/>
          <w:szCs w:val="22"/>
        </w:rPr>
        <w:t xml:space="preserve"> comme représentant communal auprès du SDE35 pour le mandat à venir. </w:t>
      </w:r>
    </w:p>
    <w:p w14:paraId="7F561F8B" w14:textId="77777777" w:rsidR="00CB1216" w:rsidRPr="00CB1216" w:rsidRDefault="00CB1216" w:rsidP="00CB1216">
      <w:pPr>
        <w:autoSpaceDE w:val="0"/>
        <w:autoSpaceDN w:val="0"/>
        <w:adjustRightInd w:val="0"/>
        <w:spacing w:line="276" w:lineRule="auto"/>
        <w:jc w:val="both"/>
        <w:rPr>
          <w:b/>
          <w:bCs/>
          <w:sz w:val="22"/>
          <w:szCs w:val="22"/>
        </w:rPr>
      </w:pPr>
      <w:r w:rsidRPr="00CB1216">
        <w:rPr>
          <w:sz w:val="22"/>
          <w:szCs w:val="22"/>
          <w:u w:val="single"/>
        </w:rPr>
        <w:lastRenderedPageBreak/>
        <w:t>Délibération soumise au vote</w:t>
      </w:r>
      <w:r w:rsidRPr="00CB1216">
        <w:rPr>
          <w:b/>
          <w:bCs/>
          <w:sz w:val="22"/>
          <w:szCs w:val="22"/>
        </w:rPr>
        <w:t xml:space="preserve"> : adoptée à l’unanimité. </w:t>
      </w:r>
    </w:p>
    <w:p w14:paraId="260525A3" w14:textId="6CE4FCD0" w:rsidR="00CB1216" w:rsidRPr="00CB1216" w:rsidRDefault="00CB1216" w:rsidP="00CB1216">
      <w:pPr>
        <w:autoSpaceDE w:val="0"/>
        <w:autoSpaceDN w:val="0"/>
        <w:adjustRightInd w:val="0"/>
        <w:jc w:val="both"/>
        <w:rPr>
          <w:i/>
          <w:iCs/>
          <w:sz w:val="22"/>
          <w:szCs w:val="22"/>
        </w:rPr>
      </w:pPr>
      <w:r w:rsidRPr="00CB1216">
        <w:rPr>
          <w:i/>
          <w:iCs/>
          <w:sz w:val="22"/>
          <w:szCs w:val="22"/>
        </w:rPr>
        <w:t>Délibération n° : 202603-1</w:t>
      </w:r>
      <w:r>
        <w:rPr>
          <w:i/>
          <w:iCs/>
          <w:sz w:val="22"/>
          <w:szCs w:val="22"/>
        </w:rPr>
        <w:t>1</w:t>
      </w:r>
    </w:p>
    <w:p w14:paraId="466DB898" w14:textId="77777777" w:rsidR="00822E7F" w:rsidRDefault="00822E7F" w:rsidP="00822E7F">
      <w:pPr>
        <w:pBdr>
          <w:bottom w:val="single" w:sz="12" w:space="1" w:color="auto"/>
        </w:pBdr>
        <w:autoSpaceDE w:val="0"/>
        <w:autoSpaceDN w:val="0"/>
        <w:adjustRightInd w:val="0"/>
        <w:jc w:val="both"/>
        <w:rPr>
          <w:b/>
          <w:bCs/>
          <w:i/>
          <w:iCs/>
          <w:sz w:val="22"/>
          <w:szCs w:val="22"/>
        </w:rPr>
      </w:pPr>
    </w:p>
    <w:p w14:paraId="7A4F70F6" w14:textId="77777777" w:rsidR="00822E7F" w:rsidRPr="00091F51" w:rsidRDefault="00822E7F" w:rsidP="00822E7F">
      <w:pPr>
        <w:autoSpaceDE w:val="0"/>
        <w:autoSpaceDN w:val="0"/>
        <w:adjustRightInd w:val="0"/>
        <w:jc w:val="both"/>
        <w:rPr>
          <w:b/>
          <w:bCs/>
          <w:sz w:val="22"/>
          <w:szCs w:val="22"/>
        </w:rPr>
      </w:pPr>
    </w:p>
    <w:p w14:paraId="54AD9416" w14:textId="703B0E40" w:rsidR="00822E7F" w:rsidRPr="00743532" w:rsidRDefault="00614BB9" w:rsidP="00822E7F">
      <w:pPr>
        <w:autoSpaceDE w:val="0"/>
        <w:autoSpaceDN w:val="0"/>
        <w:adjustRightInd w:val="0"/>
        <w:jc w:val="center"/>
        <w:rPr>
          <w:b/>
          <w:bCs/>
          <w:sz w:val="22"/>
          <w:szCs w:val="22"/>
        </w:rPr>
      </w:pPr>
      <w:r>
        <w:rPr>
          <w:b/>
          <w:bCs/>
          <w:u w:val="single"/>
        </w:rPr>
        <w:t>INDEMNITÉS</w:t>
      </w:r>
    </w:p>
    <w:p w14:paraId="2217009D" w14:textId="77777777" w:rsidR="00822E7F" w:rsidRDefault="00822E7F" w:rsidP="00822E7F">
      <w:pPr>
        <w:autoSpaceDE w:val="0"/>
        <w:autoSpaceDN w:val="0"/>
        <w:adjustRightInd w:val="0"/>
        <w:jc w:val="both"/>
        <w:rPr>
          <w:i/>
          <w:iCs/>
        </w:rPr>
      </w:pPr>
    </w:p>
    <w:p w14:paraId="24E07159" w14:textId="529CA160" w:rsidR="00FB20F9" w:rsidRPr="00FB20F9" w:rsidRDefault="00FB20F9" w:rsidP="00FB20F9">
      <w:pPr>
        <w:pStyle w:val="Paragraphedeliste"/>
        <w:numPr>
          <w:ilvl w:val="0"/>
          <w:numId w:val="4"/>
        </w:numPr>
        <w:autoSpaceDE w:val="0"/>
        <w:autoSpaceDN w:val="0"/>
        <w:adjustRightInd w:val="0"/>
        <w:jc w:val="both"/>
        <w:rPr>
          <w:i/>
          <w:iCs/>
          <w:sz w:val="22"/>
          <w:szCs w:val="22"/>
        </w:rPr>
      </w:pPr>
      <w:r w:rsidRPr="00FB20F9">
        <w:rPr>
          <w:b/>
        </w:rPr>
        <w:t xml:space="preserve">Fixation du taux des indemnités allouées au maire et aux adjoints </w:t>
      </w:r>
    </w:p>
    <w:p w14:paraId="677F3ABC" w14:textId="77777777" w:rsidR="00822E7F" w:rsidRDefault="00822E7F" w:rsidP="00822E7F">
      <w:pPr>
        <w:rPr>
          <w:b/>
          <w:u w:val="single"/>
        </w:rPr>
      </w:pPr>
    </w:p>
    <w:p w14:paraId="33B69098" w14:textId="77777777" w:rsidR="00B26674" w:rsidRPr="00B7739F" w:rsidRDefault="00B26674" w:rsidP="00B26674">
      <w:pPr>
        <w:spacing w:after="160" w:line="278" w:lineRule="auto"/>
        <w:rPr>
          <w:sz w:val="22"/>
          <w:szCs w:val="22"/>
        </w:rPr>
      </w:pPr>
      <w:r w:rsidRPr="00B7739F">
        <w:rPr>
          <w:sz w:val="22"/>
          <w:szCs w:val="22"/>
        </w:rPr>
        <w:t>Vu le code général des collectivités territoriales, notamment les articles L 2123-20 et suivants,</w:t>
      </w:r>
    </w:p>
    <w:p w14:paraId="7DD5D57B" w14:textId="77777777" w:rsidR="00B26674" w:rsidRPr="00B7739F" w:rsidRDefault="00B26674" w:rsidP="00B26674">
      <w:pPr>
        <w:spacing w:after="160" w:line="278" w:lineRule="auto"/>
        <w:rPr>
          <w:sz w:val="22"/>
          <w:szCs w:val="22"/>
        </w:rPr>
      </w:pPr>
      <w:r w:rsidRPr="00B7739F">
        <w:rPr>
          <w:sz w:val="22"/>
          <w:szCs w:val="22"/>
        </w:rPr>
        <w:t>Vu la délibération n°202603-07 fixant le nombre d’adjoints ;</w:t>
      </w:r>
    </w:p>
    <w:p w14:paraId="0F6BCDB7" w14:textId="77777777" w:rsidR="00B26674" w:rsidRPr="00B7739F" w:rsidRDefault="00B26674" w:rsidP="00B26674">
      <w:pPr>
        <w:spacing w:after="160" w:line="278" w:lineRule="auto"/>
        <w:rPr>
          <w:sz w:val="22"/>
          <w:szCs w:val="22"/>
        </w:rPr>
      </w:pPr>
      <w:r w:rsidRPr="00B7739F">
        <w:rPr>
          <w:sz w:val="22"/>
          <w:szCs w:val="22"/>
        </w:rPr>
        <w:t xml:space="preserve">Vu la loi n°2025-1249 portant création d’un statut de l’élu local, fixant le montant de l’enveloppe globale indemnitaire sur la base du nombre maximal théorique d’adjoints que le Conseil peut désigner ; </w:t>
      </w:r>
    </w:p>
    <w:p w14:paraId="35BFAD0A" w14:textId="77777777" w:rsidR="00B26674" w:rsidRPr="00B7739F" w:rsidRDefault="00B26674" w:rsidP="00B26674">
      <w:pPr>
        <w:spacing w:after="160" w:line="278" w:lineRule="auto"/>
        <w:rPr>
          <w:sz w:val="22"/>
          <w:szCs w:val="22"/>
        </w:rPr>
      </w:pPr>
      <w:r w:rsidRPr="00B7739F">
        <w:rPr>
          <w:sz w:val="22"/>
          <w:szCs w:val="22"/>
        </w:rPr>
        <w:t>Considérant que le code susvisé fixe des taux plafonds et qu’il y a donc lieu de déterminer le taux des indemnités allouées au maire et aux adjoints ;</w:t>
      </w:r>
    </w:p>
    <w:p w14:paraId="155E1E05" w14:textId="77777777" w:rsidR="00B26674" w:rsidRPr="00B7739F" w:rsidRDefault="00B26674" w:rsidP="00B26674">
      <w:pPr>
        <w:spacing w:after="160" w:line="278" w:lineRule="auto"/>
        <w:rPr>
          <w:sz w:val="22"/>
          <w:szCs w:val="22"/>
        </w:rPr>
      </w:pPr>
      <w:r w:rsidRPr="00B7739F">
        <w:rPr>
          <w:sz w:val="22"/>
          <w:szCs w:val="22"/>
        </w:rPr>
        <w:t xml:space="preserve">Considérant que l’enveloppe globale indemnitaire mensuelle pour la commune de Landujan est fixée à 3756,19€ brut. </w:t>
      </w:r>
    </w:p>
    <w:p w14:paraId="56B260EF" w14:textId="3F89F103" w:rsidR="00B26674" w:rsidRPr="00B7739F" w:rsidRDefault="00B26674" w:rsidP="00B26674">
      <w:pPr>
        <w:spacing w:after="160" w:line="278" w:lineRule="auto"/>
        <w:rPr>
          <w:sz w:val="22"/>
          <w:szCs w:val="22"/>
        </w:rPr>
      </w:pPr>
      <w:r w:rsidRPr="00B7739F">
        <w:rPr>
          <w:sz w:val="22"/>
          <w:szCs w:val="22"/>
        </w:rPr>
        <w:t>Après en avoir délibéré, le conseil municipal décide</w:t>
      </w:r>
      <w:r>
        <w:rPr>
          <w:b/>
          <w:bCs/>
          <w:sz w:val="22"/>
          <w:szCs w:val="22"/>
        </w:rPr>
        <w:t xml:space="preserve"> </w:t>
      </w:r>
      <w:r w:rsidRPr="00B7739F">
        <w:rPr>
          <w:sz w:val="22"/>
          <w:szCs w:val="22"/>
        </w:rPr>
        <w:t>:</w:t>
      </w:r>
    </w:p>
    <w:p w14:paraId="143D96BB" w14:textId="77777777" w:rsidR="00B26674" w:rsidRPr="00B7739F" w:rsidRDefault="00B26674" w:rsidP="00B26674">
      <w:pPr>
        <w:pStyle w:val="Paragraphedeliste"/>
        <w:numPr>
          <w:ilvl w:val="0"/>
          <w:numId w:val="20"/>
        </w:numPr>
        <w:spacing w:after="160" w:line="278" w:lineRule="auto"/>
        <w:jc w:val="both"/>
        <w:rPr>
          <w:sz w:val="22"/>
          <w:szCs w:val="22"/>
        </w:rPr>
      </w:pPr>
      <w:r w:rsidRPr="00B7739F">
        <w:rPr>
          <w:b/>
          <w:bCs/>
          <w:sz w:val="22"/>
          <w:szCs w:val="22"/>
        </w:rPr>
        <w:t>De fixer le montant des indemnités</w:t>
      </w:r>
      <w:r w:rsidRPr="00B7739F">
        <w:rPr>
          <w:sz w:val="22"/>
          <w:szCs w:val="22"/>
        </w:rPr>
        <w:t xml:space="preserve"> pour l’exercice effectif des fonctions de maire et d’adjoint, dans la limite de l’enveloppe budgétaire constituée par le montant des indemnités maximales susceptibles d’être allouées aux titulaires de mandats locaux, aux taux suivants :</w:t>
      </w:r>
    </w:p>
    <w:p w14:paraId="19CC389C" w14:textId="77777777" w:rsidR="00B26674" w:rsidRPr="00B7739F" w:rsidRDefault="00B26674" w:rsidP="00B26674">
      <w:pPr>
        <w:spacing w:after="160" w:line="278" w:lineRule="auto"/>
        <w:rPr>
          <w:sz w:val="22"/>
          <w:szCs w:val="22"/>
        </w:rPr>
      </w:pPr>
      <w:r w:rsidRPr="00B7739F">
        <w:rPr>
          <w:sz w:val="22"/>
          <w:szCs w:val="22"/>
        </w:rPr>
        <w:t>Taux en pourcentage de l’indice brut terminal de la fonction publique, conformément au barème fixé par les articles L 2123 23, L 2123 24 et (le cas échéant) L 2123 24 1 du code général des collectivités territoriales :</w:t>
      </w:r>
    </w:p>
    <w:p w14:paraId="4AA486BF" w14:textId="77777777" w:rsidR="00B26674" w:rsidRPr="00B7739F" w:rsidRDefault="00B26674" w:rsidP="00B26674">
      <w:pPr>
        <w:pStyle w:val="Paragraphedeliste"/>
        <w:numPr>
          <w:ilvl w:val="1"/>
          <w:numId w:val="20"/>
        </w:numPr>
        <w:rPr>
          <w:b/>
          <w:bCs/>
          <w:sz w:val="22"/>
          <w:szCs w:val="22"/>
        </w:rPr>
      </w:pPr>
      <w:r w:rsidRPr="00B7739F">
        <w:rPr>
          <w:b/>
          <w:bCs/>
          <w:sz w:val="22"/>
          <w:szCs w:val="22"/>
        </w:rPr>
        <w:t>Maire : 44.30% (de droit)</w:t>
      </w:r>
    </w:p>
    <w:p w14:paraId="24D23191" w14:textId="77777777" w:rsidR="00B26674" w:rsidRPr="00B7739F" w:rsidRDefault="00B26674" w:rsidP="00B26674">
      <w:pPr>
        <w:pStyle w:val="Paragraphedeliste"/>
        <w:numPr>
          <w:ilvl w:val="1"/>
          <w:numId w:val="20"/>
        </w:numPr>
        <w:rPr>
          <w:b/>
          <w:bCs/>
          <w:sz w:val="22"/>
          <w:szCs w:val="22"/>
        </w:rPr>
      </w:pPr>
      <w:r w:rsidRPr="00B7739F">
        <w:rPr>
          <w:b/>
          <w:bCs/>
          <w:sz w:val="22"/>
          <w:szCs w:val="22"/>
        </w:rPr>
        <w:t>1</w:t>
      </w:r>
      <w:r w:rsidRPr="00B7739F">
        <w:rPr>
          <w:b/>
          <w:bCs/>
          <w:sz w:val="22"/>
          <w:szCs w:val="22"/>
          <w:vertAlign w:val="superscript"/>
        </w:rPr>
        <w:t>er</w:t>
      </w:r>
      <w:r w:rsidRPr="00B7739F">
        <w:rPr>
          <w:b/>
          <w:bCs/>
          <w:sz w:val="22"/>
          <w:szCs w:val="22"/>
        </w:rPr>
        <w:t xml:space="preserve"> adjoint : 14.11%.</w:t>
      </w:r>
    </w:p>
    <w:p w14:paraId="2EC45BE6" w14:textId="77777777" w:rsidR="00B26674" w:rsidRPr="00B7739F" w:rsidRDefault="00B26674" w:rsidP="00B26674">
      <w:pPr>
        <w:pStyle w:val="Paragraphedeliste"/>
        <w:numPr>
          <w:ilvl w:val="1"/>
          <w:numId w:val="20"/>
        </w:numPr>
        <w:spacing w:after="160" w:line="278" w:lineRule="auto"/>
        <w:rPr>
          <w:b/>
          <w:bCs/>
          <w:sz w:val="22"/>
          <w:szCs w:val="22"/>
        </w:rPr>
      </w:pPr>
      <w:r w:rsidRPr="00B7739F">
        <w:rPr>
          <w:b/>
          <w:bCs/>
          <w:sz w:val="22"/>
          <w:szCs w:val="22"/>
        </w:rPr>
        <w:t>2</w:t>
      </w:r>
      <w:r w:rsidRPr="00B7739F">
        <w:rPr>
          <w:b/>
          <w:bCs/>
          <w:sz w:val="22"/>
          <w:szCs w:val="22"/>
          <w:vertAlign w:val="superscript"/>
        </w:rPr>
        <w:t>e</w:t>
      </w:r>
      <w:r w:rsidRPr="00B7739F">
        <w:rPr>
          <w:b/>
          <w:bCs/>
          <w:sz w:val="22"/>
          <w:szCs w:val="22"/>
        </w:rPr>
        <w:t xml:space="preserve"> adjoint : 14.11 % </w:t>
      </w:r>
    </w:p>
    <w:p w14:paraId="3E064053" w14:textId="77777777" w:rsidR="00B26674" w:rsidRPr="00B7739F" w:rsidRDefault="00B26674" w:rsidP="00B26674">
      <w:pPr>
        <w:pStyle w:val="Paragraphedeliste"/>
        <w:numPr>
          <w:ilvl w:val="1"/>
          <w:numId w:val="20"/>
        </w:numPr>
        <w:rPr>
          <w:b/>
          <w:bCs/>
          <w:sz w:val="22"/>
          <w:szCs w:val="22"/>
        </w:rPr>
      </w:pPr>
      <w:r w:rsidRPr="00B7739F">
        <w:rPr>
          <w:b/>
          <w:bCs/>
          <w:sz w:val="22"/>
          <w:szCs w:val="22"/>
        </w:rPr>
        <w:t>3</w:t>
      </w:r>
      <w:r w:rsidRPr="00B7739F">
        <w:rPr>
          <w:b/>
          <w:bCs/>
          <w:sz w:val="22"/>
          <w:szCs w:val="22"/>
          <w:vertAlign w:val="superscript"/>
        </w:rPr>
        <w:t>e</w:t>
      </w:r>
      <w:r w:rsidRPr="00B7739F">
        <w:rPr>
          <w:b/>
          <w:bCs/>
          <w:sz w:val="22"/>
          <w:szCs w:val="22"/>
        </w:rPr>
        <w:t xml:space="preserve"> adjoint : 14.11 % </w:t>
      </w:r>
    </w:p>
    <w:p w14:paraId="10DE8BB8" w14:textId="77777777" w:rsidR="00B26674" w:rsidRPr="00B7739F" w:rsidRDefault="00B26674" w:rsidP="00B26674">
      <w:pPr>
        <w:pStyle w:val="Paragraphedeliste"/>
        <w:spacing w:after="160" w:line="278" w:lineRule="auto"/>
        <w:ind w:left="1440"/>
        <w:rPr>
          <w:sz w:val="22"/>
          <w:szCs w:val="22"/>
        </w:rPr>
      </w:pPr>
    </w:p>
    <w:p w14:paraId="44A2C3F9" w14:textId="77777777" w:rsidR="00B26674" w:rsidRPr="00B7739F" w:rsidRDefault="00B26674" w:rsidP="00B26674">
      <w:pPr>
        <w:pStyle w:val="Paragraphedeliste"/>
        <w:numPr>
          <w:ilvl w:val="0"/>
          <w:numId w:val="20"/>
        </w:numPr>
        <w:spacing w:after="160" w:line="278" w:lineRule="auto"/>
        <w:rPr>
          <w:sz w:val="22"/>
          <w:szCs w:val="22"/>
        </w:rPr>
      </w:pPr>
      <w:r w:rsidRPr="00B7739F">
        <w:rPr>
          <w:b/>
          <w:bCs/>
          <w:sz w:val="22"/>
          <w:szCs w:val="22"/>
        </w:rPr>
        <w:t>D’inscrire les crédits nécessaires au budget communal</w:t>
      </w:r>
      <w:r w:rsidRPr="00B7739F">
        <w:rPr>
          <w:sz w:val="22"/>
          <w:szCs w:val="22"/>
        </w:rPr>
        <w:t>.</w:t>
      </w:r>
    </w:p>
    <w:p w14:paraId="3344EECA" w14:textId="561B7927" w:rsidR="00B26674" w:rsidRPr="00B7739F" w:rsidRDefault="00B26674" w:rsidP="00B26674">
      <w:pPr>
        <w:pStyle w:val="Paragraphedeliste"/>
        <w:numPr>
          <w:ilvl w:val="0"/>
          <w:numId w:val="20"/>
        </w:numPr>
        <w:spacing w:after="160" w:line="278" w:lineRule="auto"/>
        <w:rPr>
          <w:sz w:val="22"/>
          <w:szCs w:val="22"/>
        </w:rPr>
      </w:pPr>
      <w:r w:rsidRPr="00B7739F">
        <w:rPr>
          <w:sz w:val="22"/>
          <w:szCs w:val="22"/>
        </w:rPr>
        <w:t xml:space="preserve">De récapituler dans un tableau l'ensemble des indemnités allouées aux membres du conseil municipal qui est annexé à </w:t>
      </w:r>
      <w:r w:rsidR="00485C5B">
        <w:rPr>
          <w:sz w:val="22"/>
          <w:szCs w:val="22"/>
        </w:rPr>
        <w:t>la</w:t>
      </w:r>
      <w:r w:rsidRPr="00B7739F">
        <w:rPr>
          <w:sz w:val="22"/>
          <w:szCs w:val="22"/>
        </w:rPr>
        <w:t xml:space="preserve"> délibération.</w:t>
      </w:r>
    </w:p>
    <w:p w14:paraId="1B1677B9" w14:textId="77777777" w:rsidR="00822E7F" w:rsidRDefault="00822E7F" w:rsidP="00822E7F">
      <w:pPr>
        <w:autoSpaceDE w:val="0"/>
        <w:autoSpaceDN w:val="0"/>
        <w:adjustRightInd w:val="0"/>
        <w:jc w:val="both"/>
        <w:rPr>
          <w:i/>
          <w:iCs/>
          <w:sz w:val="22"/>
          <w:szCs w:val="22"/>
        </w:rPr>
      </w:pPr>
    </w:p>
    <w:p w14:paraId="64A4D2E6" w14:textId="77777777" w:rsidR="00B26674" w:rsidRDefault="00B26674" w:rsidP="00B26674">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223BB300" w14:textId="02A919AB" w:rsidR="00B26674" w:rsidRPr="00B75D15" w:rsidRDefault="00B26674" w:rsidP="00B26674">
      <w:pPr>
        <w:autoSpaceDE w:val="0"/>
        <w:autoSpaceDN w:val="0"/>
        <w:adjustRightInd w:val="0"/>
        <w:jc w:val="both"/>
        <w:rPr>
          <w:i/>
          <w:iCs/>
        </w:rPr>
      </w:pPr>
      <w:r w:rsidRPr="001E5659">
        <w:rPr>
          <w:i/>
          <w:iCs/>
          <w:sz w:val="22"/>
          <w:szCs w:val="22"/>
        </w:rPr>
        <w:t xml:space="preserve">Délibération n° : </w:t>
      </w:r>
      <w:r w:rsidRPr="00B75D15">
        <w:rPr>
          <w:i/>
          <w:iCs/>
          <w:sz w:val="22"/>
          <w:szCs w:val="22"/>
        </w:rPr>
        <w:t>20260</w:t>
      </w:r>
      <w:r>
        <w:rPr>
          <w:i/>
          <w:iCs/>
          <w:sz w:val="22"/>
          <w:szCs w:val="22"/>
        </w:rPr>
        <w:t>3</w:t>
      </w:r>
      <w:r w:rsidRPr="00B75D15">
        <w:rPr>
          <w:i/>
          <w:iCs/>
          <w:sz w:val="22"/>
          <w:szCs w:val="22"/>
        </w:rPr>
        <w:t>-</w:t>
      </w:r>
      <w:r>
        <w:rPr>
          <w:i/>
          <w:iCs/>
          <w:sz w:val="22"/>
          <w:szCs w:val="22"/>
        </w:rPr>
        <w:t>12</w:t>
      </w:r>
    </w:p>
    <w:p w14:paraId="47FBB522" w14:textId="77777777" w:rsidR="00822E7F" w:rsidRDefault="00822E7F" w:rsidP="00822E7F">
      <w:pPr>
        <w:autoSpaceDE w:val="0"/>
        <w:autoSpaceDN w:val="0"/>
        <w:adjustRightInd w:val="0"/>
        <w:spacing w:line="276" w:lineRule="auto"/>
        <w:jc w:val="both"/>
        <w:rPr>
          <w:b/>
          <w:bCs/>
          <w:sz w:val="22"/>
          <w:szCs w:val="22"/>
        </w:rPr>
      </w:pPr>
    </w:p>
    <w:p w14:paraId="2A882E40" w14:textId="77777777" w:rsidR="00822E7F" w:rsidRDefault="00822E7F" w:rsidP="00822E7F">
      <w:pPr>
        <w:pBdr>
          <w:bottom w:val="single" w:sz="12" w:space="1" w:color="auto"/>
        </w:pBdr>
        <w:autoSpaceDE w:val="0"/>
        <w:autoSpaceDN w:val="0"/>
        <w:adjustRightInd w:val="0"/>
        <w:jc w:val="both"/>
        <w:rPr>
          <w:b/>
          <w:bCs/>
          <w:i/>
          <w:iCs/>
          <w:sz w:val="22"/>
          <w:szCs w:val="22"/>
        </w:rPr>
      </w:pPr>
    </w:p>
    <w:p w14:paraId="45632823" w14:textId="77777777" w:rsidR="00822E7F" w:rsidRPr="00091F51" w:rsidRDefault="00822E7F" w:rsidP="00822E7F">
      <w:pPr>
        <w:autoSpaceDE w:val="0"/>
        <w:autoSpaceDN w:val="0"/>
        <w:adjustRightInd w:val="0"/>
        <w:jc w:val="both"/>
        <w:rPr>
          <w:b/>
          <w:bCs/>
          <w:sz w:val="22"/>
          <w:szCs w:val="22"/>
        </w:rPr>
      </w:pPr>
    </w:p>
    <w:p w14:paraId="0807AD38" w14:textId="73307BC8" w:rsidR="00822E7F" w:rsidRPr="00743532" w:rsidRDefault="00822E7F" w:rsidP="00822E7F">
      <w:pPr>
        <w:autoSpaceDE w:val="0"/>
        <w:autoSpaceDN w:val="0"/>
        <w:adjustRightInd w:val="0"/>
        <w:jc w:val="center"/>
        <w:rPr>
          <w:b/>
          <w:bCs/>
          <w:sz w:val="22"/>
          <w:szCs w:val="22"/>
        </w:rPr>
      </w:pPr>
      <w:r>
        <w:rPr>
          <w:b/>
          <w:bCs/>
          <w:u w:val="single"/>
        </w:rPr>
        <w:t>AMÉNAGEMENT</w:t>
      </w:r>
    </w:p>
    <w:p w14:paraId="21C859E4" w14:textId="77777777" w:rsidR="00822E7F" w:rsidRDefault="00822E7F" w:rsidP="00822E7F">
      <w:pPr>
        <w:autoSpaceDE w:val="0"/>
        <w:autoSpaceDN w:val="0"/>
        <w:adjustRightInd w:val="0"/>
        <w:spacing w:line="276" w:lineRule="auto"/>
        <w:jc w:val="both"/>
        <w:rPr>
          <w:b/>
          <w:u w:val="single"/>
        </w:rPr>
      </w:pPr>
    </w:p>
    <w:p w14:paraId="2657F70B" w14:textId="55074708" w:rsidR="00822E7F" w:rsidRPr="008710C9" w:rsidRDefault="00FB20F9" w:rsidP="008710C9">
      <w:pPr>
        <w:pStyle w:val="Paragraphedeliste"/>
        <w:numPr>
          <w:ilvl w:val="0"/>
          <w:numId w:val="4"/>
        </w:numPr>
        <w:autoSpaceDE w:val="0"/>
        <w:autoSpaceDN w:val="0"/>
        <w:adjustRightInd w:val="0"/>
        <w:jc w:val="both"/>
        <w:rPr>
          <w:bCs/>
          <w:sz w:val="22"/>
          <w:szCs w:val="22"/>
        </w:rPr>
      </w:pPr>
      <w:r>
        <w:rPr>
          <w:b/>
          <w:u w:val="single"/>
        </w:rPr>
        <w:t xml:space="preserve">Suite de la demande d’aménagement d’un chemin communal au Four Roblin </w:t>
      </w:r>
    </w:p>
    <w:p w14:paraId="20BD4598" w14:textId="77777777" w:rsidR="008710C9" w:rsidRPr="008710C9" w:rsidRDefault="008710C9" w:rsidP="008710C9">
      <w:pPr>
        <w:pStyle w:val="Paragraphedeliste"/>
        <w:autoSpaceDE w:val="0"/>
        <w:autoSpaceDN w:val="0"/>
        <w:adjustRightInd w:val="0"/>
        <w:jc w:val="both"/>
        <w:rPr>
          <w:bCs/>
          <w:sz w:val="22"/>
          <w:szCs w:val="22"/>
        </w:rPr>
      </w:pPr>
    </w:p>
    <w:p w14:paraId="3B54EF30" w14:textId="77777777" w:rsidR="000E38C4" w:rsidRPr="00FC2029" w:rsidRDefault="000E38C4" w:rsidP="000E38C4">
      <w:pPr>
        <w:autoSpaceDE w:val="0"/>
        <w:autoSpaceDN w:val="0"/>
        <w:adjustRightInd w:val="0"/>
        <w:jc w:val="both"/>
        <w:rPr>
          <w:sz w:val="22"/>
          <w:szCs w:val="22"/>
        </w:rPr>
      </w:pPr>
      <w:r w:rsidRPr="00FC2029">
        <w:rPr>
          <w:sz w:val="22"/>
          <w:szCs w:val="22"/>
        </w:rPr>
        <w:lastRenderedPageBreak/>
        <w:t xml:space="preserve">Monsieur le Maire rappelle que Monsieur et Madame TULOUP ont envoyé un courrier à la mairie en janvier 2026 demandant l’aménagement d’un chemin communal afin de permettre un accès aux logements qu’ils ont l’intention de viabiliser au 18 le haut four Roblin. </w:t>
      </w:r>
    </w:p>
    <w:p w14:paraId="4468D2BD" w14:textId="77777777" w:rsidR="000E38C4" w:rsidRPr="00FC2029" w:rsidRDefault="000E38C4" w:rsidP="000E38C4">
      <w:pPr>
        <w:autoSpaceDE w:val="0"/>
        <w:autoSpaceDN w:val="0"/>
        <w:adjustRightInd w:val="0"/>
        <w:jc w:val="both"/>
        <w:rPr>
          <w:sz w:val="22"/>
          <w:szCs w:val="22"/>
        </w:rPr>
      </w:pPr>
    </w:p>
    <w:p w14:paraId="04696F63" w14:textId="77777777" w:rsidR="000E38C4" w:rsidRPr="00FC2029" w:rsidRDefault="000E38C4" w:rsidP="000E38C4">
      <w:pPr>
        <w:autoSpaceDE w:val="0"/>
        <w:autoSpaceDN w:val="0"/>
        <w:adjustRightInd w:val="0"/>
        <w:jc w:val="both"/>
        <w:rPr>
          <w:sz w:val="22"/>
          <w:szCs w:val="22"/>
        </w:rPr>
      </w:pPr>
      <w:r w:rsidRPr="00FC2029">
        <w:rPr>
          <w:sz w:val="22"/>
          <w:szCs w:val="22"/>
        </w:rPr>
        <w:t xml:space="preserve">Le conseil Municipal, le cinq février 2026 a décidé que la commission voirie se rendrait sur place afin d’étudier les possibilités (délibération n°202602-08). </w:t>
      </w:r>
    </w:p>
    <w:p w14:paraId="5BE2CA75" w14:textId="77777777" w:rsidR="000E38C4" w:rsidRPr="00FC2029" w:rsidRDefault="000E38C4" w:rsidP="000E38C4">
      <w:pPr>
        <w:autoSpaceDE w:val="0"/>
        <w:autoSpaceDN w:val="0"/>
        <w:adjustRightInd w:val="0"/>
        <w:jc w:val="both"/>
        <w:rPr>
          <w:sz w:val="22"/>
          <w:szCs w:val="22"/>
        </w:rPr>
      </w:pPr>
    </w:p>
    <w:p w14:paraId="267DCBC3" w14:textId="77777777" w:rsidR="000E38C4" w:rsidRPr="00FC2029" w:rsidRDefault="000E38C4" w:rsidP="000E38C4">
      <w:pPr>
        <w:autoSpaceDE w:val="0"/>
        <w:autoSpaceDN w:val="0"/>
        <w:adjustRightInd w:val="0"/>
        <w:jc w:val="both"/>
        <w:rPr>
          <w:sz w:val="22"/>
          <w:szCs w:val="22"/>
        </w:rPr>
      </w:pPr>
      <w:r w:rsidRPr="00FC2029">
        <w:rPr>
          <w:sz w:val="22"/>
          <w:szCs w:val="22"/>
        </w:rPr>
        <w:t xml:space="preserve">La commission voirie s’est rendue sur place le 26 février 2026 pour analyser la situation. </w:t>
      </w:r>
    </w:p>
    <w:p w14:paraId="42FEC8D6" w14:textId="77777777" w:rsidR="000E38C4" w:rsidRPr="00FC2029" w:rsidRDefault="000E38C4" w:rsidP="000E38C4">
      <w:pPr>
        <w:autoSpaceDE w:val="0"/>
        <w:autoSpaceDN w:val="0"/>
        <w:adjustRightInd w:val="0"/>
        <w:jc w:val="both"/>
        <w:rPr>
          <w:sz w:val="22"/>
          <w:szCs w:val="22"/>
        </w:rPr>
      </w:pPr>
    </w:p>
    <w:p w14:paraId="436BA125" w14:textId="77777777" w:rsidR="000E38C4" w:rsidRPr="00FC2029" w:rsidRDefault="000E38C4" w:rsidP="000E38C4">
      <w:pPr>
        <w:autoSpaceDE w:val="0"/>
        <w:autoSpaceDN w:val="0"/>
        <w:adjustRightInd w:val="0"/>
        <w:jc w:val="both"/>
        <w:rPr>
          <w:sz w:val="22"/>
          <w:szCs w:val="22"/>
        </w:rPr>
      </w:pPr>
      <w:r w:rsidRPr="00FC2029">
        <w:rPr>
          <w:sz w:val="22"/>
          <w:szCs w:val="22"/>
        </w:rPr>
        <w:t xml:space="preserve">La commission propose au conseil municipal d’autoriser Mr et Mme Tuloup à </w:t>
      </w:r>
      <w:r>
        <w:rPr>
          <w:sz w:val="22"/>
          <w:szCs w:val="22"/>
        </w:rPr>
        <w:t>aménager</w:t>
      </w:r>
      <w:r w:rsidRPr="00FC2029">
        <w:rPr>
          <w:sz w:val="22"/>
          <w:szCs w:val="22"/>
        </w:rPr>
        <w:t xml:space="preserve"> le chemin communal dernière sa propriété pour accéder au deuxième logement. Cependant, les travaux d’aménagement seront à la charge de Mr et Mme Tuloup. </w:t>
      </w:r>
    </w:p>
    <w:p w14:paraId="1311D565" w14:textId="77777777" w:rsidR="000E38C4" w:rsidRPr="00FC2029" w:rsidRDefault="000E38C4" w:rsidP="000E38C4">
      <w:pPr>
        <w:autoSpaceDE w:val="0"/>
        <w:autoSpaceDN w:val="0"/>
        <w:adjustRightInd w:val="0"/>
        <w:rPr>
          <w:b/>
          <w:bCs/>
          <w:sz w:val="22"/>
          <w:szCs w:val="22"/>
        </w:rPr>
      </w:pPr>
    </w:p>
    <w:p w14:paraId="2E344C13" w14:textId="77777777" w:rsidR="000E38C4" w:rsidRPr="00FC2029" w:rsidRDefault="000E38C4" w:rsidP="000E38C4">
      <w:pPr>
        <w:autoSpaceDE w:val="0"/>
        <w:autoSpaceDN w:val="0"/>
        <w:adjustRightInd w:val="0"/>
        <w:rPr>
          <w:sz w:val="22"/>
          <w:szCs w:val="22"/>
        </w:rPr>
      </w:pPr>
      <w:r w:rsidRPr="00FC2029">
        <w:rPr>
          <w:sz w:val="22"/>
          <w:szCs w:val="22"/>
        </w:rPr>
        <w:t xml:space="preserve">Selon ce rapport, </w:t>
      </w:r>
    </w:p>
    <w:p w14:paraId="27573A36" w14:textId="77777777" w:rsidR="000E38C4" w:rsidRPr="00FC2029" w:rsidRDefault="000E38C4" w:rsidP="000E38C4">
      <w:pPr>
        <w:autoSpaceDE w:val="0"/>
        <w:autoSpaceDN w:val="0"/>
        <w:adjustRightInd w:val="0"/>
        <w:rPr>
          <w:sz w:val="22"/>
          <w:szCs w:val="22"/>
        </w:rPr>
      </w:pPr>
    </w:p>
    <w:p w14:paraId="58610421" w14:textId="0CDB12AD" w:rsidR="000E38C4" w:rsidRPr="00FC2029" w:rsidRDefault="000E38C4" w:rsidP="000E38C4">
      <w:pPr>
        <w:autoSpaceDE w:val="0"/>
        <w:autoSpaceDN w:val="0"/>
        <w:adjustRightInd w:val="0"/>
        <w:rPr>
          <w:sz w:val="22"/>
          <w:szCs w:val="22"/>
        </w:rPr>
      </w:pPr>
      <w:r w:rsidRPr="00FC2029">
        <w:rPr>
          <w:b/>
          <w:bCs/>
          <w:sz w:val="22"/>
          <w:szCs w:val="22"/>
        </w:rPr>
        <w:t>Après en avoir délibéré, le Conseil Municipal, décide</w:t>
      </w:r>
      <w:r w:rsidRPr="00FC2029">
        <w:rPr>
          <w:sz w:val="22"/>
          <w:szCs w:val="22"/>
        </w:rPr>
        <w:t xml:space="preserve">: </w:t>
      </w:r>
    </w:p>
    <w:p w14:paraId="1CE85004" w14:textId="77777777" w:rsidR="000E38C4" w:rsidRPr="00FC2029" w:rsidRDefault="000E38C4" w:rsidP="000E38C4">
      <w:pPr>
        <w:autoSpaceDE w:val="0"/>
        <w:autoSpaceDN w:val="0"/>
        <w:adjustRightInd w:val="0"/>
        <w:rPr>
          <w:sz w:val="22"/>
          <w:szCs w:val="22"/>
        </w:rPr>
      </w:pPr>
    </w:p>
    <w:p w14:paraId="17525DC2" w14:textId="77777777" w:rsidR="000E38C4" w:rsidRPr="000E38C4" w:rsidRDefault="000E38C4" w:rsidP="000E38C4">
      <w:pPr>
        <w:pStyle w:val="Paragraphedeliste"/>
        <w:numPr>
          <w:ilvl w:val="0"/>
          <w:numId w:val="22"/>
        </w:numPr>
        <w:autoSpaceDE w:val="0"/>
        <w:autoSpaceDN w:val="0"/>
        <w:adjustRightInd w:val="0"/>
        <w:spacing w:after="160" w:line="278" w:lineRule="auto"/>
        <w:jc w:val="both"/>
        <w:rPr>
          <w:b/>
          <w:bCs/>
          <w:sz w:val="22"/>
          <w:szCs w:val="22"/>
        </w:rPr>
      </w:pPr>
      <w:r w:rsidRPr="000E38C4">
        <w:rPr>
          <w:b/>
          <w:bCs/>
          <w:sz w:val="22"/>
          <w:szCs w:val="22"/>
        </w:rPr>
        <w:t xml:space="preserve">D’autoriser Mr et Mme Tuloup à aménager le chemin communal dernière sa propriété pour accéder au deuxième logement. </w:t>
      </w:r>
    </w:p>
    <w:p w14:paraId="4DE386B6" w14:textId="77777777" w:rsidR="000E38C4" w:rsidRDefault="000E38C4" w:rsidP="000E38C4">
      <w:pPr>
        <w:pStyle w:val="Paragraphedeliste"/>
        <w:numPr>
          <w:ilvl w:val="0"/>
          <w:numId w:val="22"/>
        </w:numPr>
        <w:autoSpaceDE w:val="0"/>
        <w:autoSpaceDN w:val="0"/>
        <w:adjustRightInd w:val="0"/>
        <w:spacing w:after="160" w:line="278" w:lineRule="auto"/>
        <w:jc w:val="both"/>
        <w:rPr>
          <w:sz w:val="22"/>
          <w:szCs w:val="22"/>
        </w:rPr>
      </w:pPr>
      <w:r>
        <w:rPr>
          <w:sz w:val="22"/>
          <w:szCs w:val="22"/>
        </w:rPr>
        <w:t>De préciser que l</w:t>
      </w:r>
      <w:r w:rsidRPr="00FC2029">
        <w:rPr>
          <w:sz w:val="22"/>
          <w:szCs w:val="22"/>
        </w:rPr>
        <w:t xml:space="preserve">es </w:t>
      </w:r>
      <w:r w:rsidRPr="000E38C4">
        <w:rPr>
          <w:b/>
          <w:bCs/>
          <w:sz w:val="22"/>
          <w:szCs w:val="22"/>
        </w:rPr>
        <w:t>travaux d’aménagement seront à la charge de Mr et Mme Tuloup</w:t>
      </w:r>
      <w:r>
        <w:rPr>
          <w:sz w:val="22"/>
          <w:szCs w:val="22"/>
        </w:rPr>
        <w:t xml:space="preserve"> et que ce chemin </w:t>
      </w:r>
      <w:r w:rsidRPr="000E38C4">
        <w:rPr>
          <w:b/>
          <w:bCs/>
          <w:sz w:val="22"/>
          <w:szCs w:val="22"/>
        </w:rPr>
        <w:t>restera une propriété communale</w:t>
      </w:r>
      <w:r>
        <w:rPr>
          <w:sz w:val="22"/>
          <w:szCs w:val="22"/>
        </w:rPr>
        <w:t xml:space="preserve">. </w:t>
      </w:r>
    </w:p>
    <w:p w14:paraId="2CB3C68A" w14:textId="77777777" w:rsidR="000E38C4" w:rsidRPr="00FC2029" w:rsidRDefault="000E38C4" w:rsidP="000E38C4">
      <w:pPr>
        <w:pStyle w:val="Paragraphedeliste"/>
        <w:numPr>
          <w:ilvl w:val="0"/>
          <w:numId w:val="22"/>
        </w:numPr>
        <w:autoSpaceDE w:val="0"/>
        <w:autoSpaceDN w:val="0"/>
        <w:adjustRightInd w:val="0"/>
        <w:spacing w:after="160" w:line="278" w:lineRule="auto"/>
        <w:rPr>
          <w:sz w:val="22"/>
          <w:szCs w:val="22"/>
        </w:rPr>
      </w:pPr>
      <w:r>
        <w:rPr>
          <w:sz w:val="22"/>
          <w:szCs w:val="22"/>
        </w:rPr>
        <w:t xml:space="preserve">De préciser que les intéressés devront effectuer la même demande à la municipalité d’Irodouër concernant la partie du chemin appartenant à la commune d’Irodouër. </w:t>
      </w:r>
    </w:p>
    <w:p w14:paraId="0F43E92C" w14:textId="77777777" w:rsidR="000E38C4" w:rsidRDefault="000E38C4" w:rsidP="00822E7F">
      <w:pPr>
        <w:autoSpaceDE w:val="0"/>
        <w:autoSpaceDN w:val="0"/>
        <w:adjustRightInd w:val="0"/>
        <w:spacing w:line="276" w:lineRule="auto"/>
        <w:jc w:val="both"/>
        <w:rPr>
          <w:b/>
          <w:bCs/>
          <w:sz w:val="22"/>
          <w:szCs w:val="22"/>
        </w:rPr>
      </w:pPr>
    </w:p>
    <w:p w14:paraId="510962B5" w14:textId="163C9E87" w:rsidR="000E38C4" w:rsidRPr="000E38C4" w:rsidRDefault="000E38C4" w:rsidP="000E38C4">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6630B50A" w14:textId="6F618FEB" w:rsidR="00822E7F" w:rsidRPr="002F2E81" w:rsidRDefault="00822E7F" w:rsidP="00822E7F">
      <w:pPr>
        <w:autoSpaceDE w:val="0"/>
        <w:autoSpaceDN w:val="0"/>
        <w:adjustRightInd w:val="0"/>
        <w:jc w:val="both"/>
        <w:rPr>
          <w:i/>
          <w:iCs/>
        </w:rPr>
      </w:pPr>
      <w:r w:rsidRPr="001E5659">
        <w:rPr>
          <w:i/>
          <w:iCs/>
          <w:sz w:val="22"/>
          <w:szCs w:val="22"/>
        </w:rPr>
        <w:t xml:space="preserve">Délibération n° : </w:t>
      </w:r>
      <w:r w:rsidRPr="007B29C3">
        <w:rPr>
          <w:i/>
          <w:iCs/>
          <w:sz w:val="22"/>
          <w:szCs w:val="22"/>
        </w:rPr>
        <w:t>20260</w:t>
      </w:r>
      <w:r>
        <w:rPr>
          <w:i/>
          <w:iCs/>
          <w:sz w:val="22"/>
          <w:szCs w:val="22"/>
        </w:rPr>
        <w:t>3</w:t>
      </w:r>
      <w:r w:rsidRPr="007B29C3">
        <w:rPr>
          <w:i/>
          <w:iCs/>
          <w:sz w:val="22"/>
          <w:szCs w:val="22"/>
        </w:rPr>
        <w:t>-</w:t>
      </w:r>
      <w:r w:rsidR="000E38C4">
        <w:rPr>
          <w:i/>
          <w:iCs/>
          <w:sz w:val="22"/>
          <w:szCs w:val="22"/>
        </w:rPr>
        <w:t>13</w:t>
      </w:r>
    </w:p>
    <w:p w14:paraId="759E3AB0" w14:textId="77777777" w:rsidR="00822E7F" w:rsidRDefault="00822E7F" w:rsidP="00822E7F">
      <w:pPr>
        <w:spacing w:before="120"/>
        <w:jc w:val="both"/>
      </w:pPr>
    </w:p>
    <w:p w14:paraId="523E6E05" w14:textId="77777777" w:rsidR="00822E7F" w:rsidRDefault="00822E7F" w:rsidP="00822E7F">
      <w:pPr>
        <w:pBdr>
          <w:bottom w:val="single" w:sz="12" w:space="1" w:color="auto"/>
        </w:pBdr>
        <w:autoSpaceDE w:val="0"/>
        <w:autoSpaceDN w:val="0"/>
        <w:adjustRightInd w:val="0"/>
        <w:jc w:val="both"/>
        <w:rPr>
          <w:b/>
          <w:bCs/>
          <w:i/>
          <w:iCs/>
          <w:sz w:val="22"/>
          <w:szCs w:val="22"/>
        </w:rPr>
      </w:pPr>
    </w:p>
    <w:p w14:paraId="400F87DD" w14:textId="77777777" w:rsidR="00822E7F" w:rsidRPr="00091F51" w:rsidRDefault="00822E7F" w:rsidP="00822E7F">
      <w:pPr>
        <w:autoSpaceDE w:val="0"/>
        <w:autoSpaceDN w:val="0"/>
        <w:adjustRightInd w:val="0"/>
        <w:jc w:val="both"/>
        <w:rPr>
          <w:b/>
          <w:bCs/>
          <w:sz w:val="22"/>
          <w:szCs w:val="22"/>
        </w:rPr>
      </w:pPr>
    </w:p>
    <w:p w14:paraId="2EDBFF28" w14:textId="52A156BA" w:rsidR="00822E7F" w:rsidRPr="00743532" w:rsidRDefault="000E38C4" w:rsidP="00822E7F">
      <w:pPr>
        <w:autoSpaceDE w:val="0"/>
        <w:autoSpaceDN w:val="0"/>
        <w:adjustRightInd w:val="0"/>
        <w:jc w:val="center"/>
        <w:rPr>
          <w:b/>
          <w:bCs/>
          <w:sz w:val="22"/>
          <w:szCs w:val="22"/>
        </w:rPr>
      </w:pPr>
      <w:r>
        <w:rPr>
          <w:b/>
          <w:bCs/>
          <w:u w:val="single"/>
        </w:rPr>
        <w:t>URBANISME</w:t>
      </w:r>
    </w:p>
    <w:p w14:paraId="48D85B27" w14:textId="77777777" w:rsidR="00822E7F" w:rsidRDefault="00822E7F" w:rsidP="00822E7F">
      <w:pPr>
        <w:spacing w:before="120"/>
        <w:jc w:val="both"/>
      </w:pPr>
    </w:p>
    <w:p w14:paraId="0C2B67A0" w14:textId="1C2FC33A" w:rsidR="008710C9" w:rsidRPr="008710C9" w:rsidRDefault="008710C9" w:rsidP="008710C9">
      <w:pPr>
        <w:pStyle w:val="Paragraphedeliste"/>
        <w:numPr>
          <w:ilvl w:val="0"/>
          <w:numId w:val="4"/>
        </w:numPr>
        <w:autoSpaceDE w:val="0"/>
        <w:autoSpaceDN w:val="0"/>
        <w:adjustRightInd w:val="0"/>
        <w:spacing w:line="276" w:lineRule="auto"/>
        <w:jc w:val="both"/>
        <w:rPr>
          <w:bCs/>
          <w:u w:val="single"/>
        </w:rPr>
      </w:pPr>
      <w:r w:rsidRPr="008710C9">
        <w:rPr>
          <w:b/>
          <w:bCs/>
          <w:u w:val="single"/>
        </w:rPr>
        <w:t>Renonciation au droit de préemption urbain dans le cadre de la vente du terrain situé 3 rue du champ Ferron</w:t>
      </w:r>
      <w:r w:rsidRPr="008710C9">
        <w:rPr>
          <w:bCs/>
          <w:u w:val="single"/>
        </w:rPr>
        <w:t xml:space="preserve"> </w:t>
      </w:r>
    </w:p>
    <w:p w14:paraId="2FC68574" w14:textId="77777777" w:rsidR="008710C9" w:rsidRDefault="008710C9" w:rsidP="008710C9">
      <w:pPr>
        <w:autoSpaceDE w:val="0"/>
        <w:autoSpaceDN w:val="0"/>
        <w:adjustRightInd w:val="0"/>
        <w:spacing w:line="276" w:lineRule="auto"/>
        <w:jc w:val="both"/>
        <w:rPr>
          <w:bCs/>
          <w:sz w:val="22"/>
          <w:szCs w:val="22"/>
        </w:rPr>
      </w:pPr>
    </w:p>
    <w:p w14:paraId="3C57FF09" w14:textId="77777777" w:rsidR="008710C9" w:rsidRDefault="008710C9" w:rsidP="008710C9">
      <w:pPr>
        <w:autoSpaceDE w:val="0"/>
        <w:autoSpaceDN w:val="0"/>
        <w:adjustRightInd w:val="0"/>
        <w:spacing w:line="276" w:lineRule="auto"/>
        <w:jc w:val="both"/>
        <w:rPr>
          <w:bCs/>
          <w:sz w:val="22"/>
          <w:szCs w:val="22"/>
        </w:rPr>
      </w:pPr>
      <w:r w:rsidRPr="008072F5">
        <w:rPr>
          <w:bCs/>
          <w:sz w:val="22"/>
          <w:szCs w:val="22"/>
        </w:rPr>
        <w:t xml:space="preserve">Monsieur le Maire rappelle la décision du 29 mars 2018 relative à l’instauration d’un droit de préemption urbain dans le bourg de Landujan sur tout ou partie des zones urbaines, U1AU et Ab. </w:t>
      </w:r>
    </w:p>
    <w:p w14:paraId="16DFCB8C" w14:textId="77777777" w:rsidR="008710C9" w:rsidRPr="008072F5" w:rsidRDefault="008710C9" w:rsidP="008710C9">
      <w:pPr>
        <w:autoSpaceDE w:val="0"/>
        <w:autoSpaceDN w:val="0"/>
        <w:adjustRightInd w:val="0"/>
        <w:spacing w:line="276" w:lineRule="auto"/>
        <w:jc w:val="both"/>
        <w:rPr>
          <w:bCs/>
          <w:sz w:val="22"/>
          <w:szCs w:val="22"/>
        </w:rPr>
      </w:pPr>
    </w:p>
    <w:p w14:paraId="22907415" w14:textId="77777777" w:rsidR="008710C9" w:rsidRDefault="008710C9" w:rsidP="008710C9">
      <w:pPr>
        <w:autoSpaceDE w:val="0"/>
        <w:autoSpaceDN w:val="0"/>
        <w:adjustRightInd w:val="0"/>
        <w:spacing w:line="276" w:lineRule="auto"/>
        <w:jc w:val="both"/>
        <w:rPr>
          <w:bCs/>
          <w:sz w:val="22"/>
          <w:szCs w:val="22"/>
        </w:rPr>
      </w:pPr>
      <w:r w:rsidRPr="008072F5">
        <w:rPr>
          <w:bCs/>
          <w:sz w:val="22"/>
          <w:szCs w:val="22"/>
        </w:rPr>
        <w:t>Il port</w:t>
      </w:r>
      <w:r>
        <w:rPr>
          <w:bCs/>
          <w:sz w:val="22"/>
          <w:szCs w:val="22"/>
        </w:rPr>
        <w:t>e</w:t>
      </w:r>
      <w:r w:rsidRPr="008072F5">
        <w:rPr>
          <w:bCs/>
          <w:sz w:val="22"/>
          <w:szCs w:val="22"/>
        </w:rPr>
        <w:t xml:space="preserve"> ensuite à connaissance du Conseil </w:t>
      </w:r>
      <w:r>
        <w:rPr>
          <w:bCs/>
          <w:sz w:val="22"/>
          <w:szCs w:val="22"/>
        </w:rPr>
        <w:t>la déclaration</w:t>
      </w:r>
      <w:r w:rsidRPr="008072F5">
        <w:rPr>
          <w:bCs/>
          <w:sz w:val="22"/>
          <w:szCs w:val="22"/>
        </w:rPr>
        <w:t xml:space="preserve"> d’intention d’aliéner</w:t>
      </w:r>
      <w:r>
        <w:rPr>
          <w:bCs/>
          <w:sz w:val="22"/>
          <w:szCs w:val="22"/>
        </w:rPr>
        <w:t xml:space="preserve"> suivante : </w:t>
      </w:r>
    </w:p>
    <w:p w14:paraId="1AC20247" w14:textId="77777777" w:rsidR="008710C9" w:rsidRDefault="008710C9" w:rsidP="008710C9">
      <w:pPr>
        <w:autoSpaceDE w:val="0"/>
        <w:autoSpaceDN w:val="0"/>
        <w:adjustRightInd w:val="0"/>
        <w:spacing w:line="276" w:lineRule="auto"/>
        <w:jc w:val="both"/>
        <w:rPr>
          <w:bCs/>
          <w:sz w:val="22"/>
          <w:szCs w:val="22"/>
        </w:rPr>
      </w:pPr>
    </w:p>
    <w:p w14:paraId="1FDE1D8F" w14:textId="77777777" w:rsidR="008710C9" w:rsidRPr="0017336F" w:rsidRDefault="008710C9" w:rsidP="008710C9">
      <w:pPr>
        <w:pStyle w:val="Paragraphedeliste"/>
        <w:numPr>
          <w:ilvl w:val="0"/>
          <w:numId w:val="8"/>
        </w:numPr>
        <w:autoSpaceDE w:val="0"/>
        <w:autoSpaceDN w:val="0"/>
        <w:adjustRightInd w:val="0"/>
        <w:spacing w:after="160" w:line="276" w:lineRule="auto"/>
        <w:jc w:val="both"/>
        <w:rPr>
          <w:bCs/>
          <w:sz w:val="22"/>
          <w:szCs w:val="22"/>
        </w:rPr>
      </w:pPr>
      <w:r w:rsidRPr="0017336F">
        <w:rPr>
          <w:bCs/>
          <w:sz w:val="22"/>
          <w:szCs w:val="22"/>
        </w:rPr>
        <w:t>La DIA 0351432600010 déposée le 06/03/2026 par l’office notarial PINSON EON concerne le terrain bâti cadastré C1897 (665m</w:t>
      </w:r>
      <w:r w:rsidRPr="0017336F">
        <w:rPr>
          <w:bCs/>
          <w:sz w:val="22"/>
          <w:szCs w:val="22"/>
          <w:vertAlign w:val="superscript"/>
        </w:rPr>
        <w:t>2)</w:t>
      </w:r>
      <w:r w:rsidRPr="0017336F">
        <w:rPr>
          <w:bCs/>
          <w:sz w:val="22"/>
          <w:szCs w:val="22"/>
        </w:rPr>
        <w:t xml:space="preserve">qui est situé 3 rue du Champ Ferron à Landujan. Il appartient à Roger DESPRES. Le bien est vendu à Richard et Christiane KACZOR. </w:t>
      </w:r>
    </w:p>
    <w:p w14:paraId="2720C088" w14:textId="77777777" w:rsidR="008710C9" w:rsidRDefault="008710C9" w:rsidP="008710C9">
      <w:pPr>
        <w:autoSpaceDE w:val="0"/>
        <w:autoSpaceDN w:val="0"/>
        <w:adjustRightInd w:val="0"/>
        <w:spacing w:line="276" w:lineRule="auto"/>
        <w:jc w:val="both"/>
        <w:rPr>
          <w:bCs/>
          <w:sz w:val="22"/>
          <w:szCs w:val="22"/>
        </w:rPr>
      </w:pPr>
      <w:r w:rsidRPr="008072F5">
        <w:rPr>
          <w:bCs/>
          <w:sz w:val="22"/>
          <w:szCs w:val="22"/>
        </w:rPr>
        <w:t xml:space="preserve">M. le Maire propose au Conseil Municipal de renoncer à faire valoir son droit de préemption urbain pour ce terrain. </w:t>
      </w:r>
    </w:p>
    <w:p w14:paraId="437EBF2B" w14:textId="77777777" w:rsidR="008710C9" w:rsidRDefault="008710C9" w:rsidP="008710C9">
      <w:pPr>
        <w:autoSpaceDE w:val="0"/>
        <w:autoSpaceDN w:val="0"/>
        <w:adjustRightInd w:val="0"/>
        <w:spacing w:line="276" w:lineRule="auto"/>
        <w:jc w:val="both"/>
        <w:rPr>
          <w:bCs/>
          <w:sz w:val="22"/>
          <w:szCs w:val="22"/>
        </w:rPr>
      </w:pPr>
    </w:p>
    <w:p w14:paraId="375389BD" w14:textId="65AF74E3" w:rsidR="008710C9" w:rsidRDefault="008710C9" w:rsidP="008710C9">
      <w:pPr>
        <w:autoSpaceDE w:val="0"/>
        <w:autoSpaceDN w:val="0"/>
        <w:adjustRightInd w:val="0"/>
        <w:spacing w:line="276" w:lineRule="auto"/>
        <w:jc w:val="both"/>
        <w:rPr>
          <w:bCs/>
          <w:sz w:val="22"/>
          <w:szCs w:val="22"/>
        </w:rPr>
      </w:pPr>
      <w:r>
        <w:rPr>
          <w:bCs/>
          <w:sz w:val="22"/>
          <w:szCs w:val="22"/>
        </w:rPr>
        <w:t xml:space="preserve">Après en avoir délibéré, le Conseil Municipal, DÉCIDE, </w:t>
      </w:r>
    </w:p>
    <w:p w14:paraId="1AD7DAF3" w14:textId="77777777" w:rsidR="008710C9" w:rsidRDefault="008710C9" w:rsidP="008710C9">
      <w:pPr>
        <w:autoSpaceDE w:val="0"/>
        <w:autoSpaceDN w:val="0"/>
        <w:adjustRightInd w:val="0"/>
        <w:spacing w:line="276" w:lineRule="auto"/>
        <w:jc w:val="both"/>
        <w:rPr>
          <w:bCs/>
          <w:sz w:val="22"/>
          <w:szCs w:val="22"/>
        </w:rPr>
      </w:pPr>
    </w:p>
    <w:p w14:paraId="65F75419" w14:textId="77777777" w:rsidR="008710C9" w:rsidRPr="006C49DA" w:rsidRDefault="008710C9" w:rsidP="008710C9">
      <w:pPr>
        <w:pStyle w:val="Paragraphedeliste"/>
        <w:numPr>
          <w:ilvl w:val="0"/>
          <w:numId w:val="8"/>
        </w:numPr>
        <w:autoSpaceDE w:val="0"/>
        <w:autoSpaceDN w:val="0"/>
        <w:adjustRightInd w:val="0"/>
        <w:spacing w:after="160" w:line="276" w:lineRule="auto"/>
        <w:jc w:val="both"/>
        <w:rPr>
          <w:bCs/>
          <w:sz w:val="22"/>
          <w:szCs w:val="22"/>
        </w:rPr>
      </w:pPr>
      <w:r w:rsidRPr="00E33FCA">
        <w:rPr>
          <w:b/>
          <w:sz w:val="22"/>
          <w:szCs w:val="22"/>
        </w:rPr>
        <w:t>DE RENONCER</w:t>
      </w:r>
      <w:r w:rsidRPr="006C49DA">
        <w:rPr>
          <w:bCs/>
          <w:sz w:val="22"/>
          <w:szCs w:val="22"/>
        </w:rPr>
        <w:t xml:space="preserve"> à son droit de préemption</w:t>
      </w:r>
    </w:p>
    <w:p w14:paraId="3DBAA4FB" w14:textId="3DE1A0D2" w:rsidR="008710C9" w:rsidRPr="008710C9" w:rsidRDefault="008710C9" w:rsidP="008710C9">
      <w:pPr>
        <w:pStyle w:val="Paragraphedeliste"/>
        <w:numPr>
          <w:ilvl w:val="0"/>
          <w:numId w:val="8"/>
        </w:numPr>
        <w:autoSpaceDE w:val="0"/>
        <w:autoSpaceDN w:val="0"/>
        <w:adjustRightInd w:val="0"/>
        <w:spacing w:after="160" w:line="276" w:lineRule="auto"/>
        <w:jc w:val="both"/>
        <w:rPr>
          <w:bCs/>
          <w:sz w:val="22"/>
          <w:szCs w:val="22"/>
        </w:rPr>
      </w:pPr>
      <w:r w:rsidRPr="00E33FCA">
        <w:rPr>
          <w:b/>
          <w:sz w:val="22"/>
          <w:szCs w:val="22"/>
        </w:rPr>
        <w:lastRenderedPageBreak/>
        <w:t>D’AUTORISER</w:t>
      </w:r>
      <w:r w:rsidRPr="006C49DA">
        <w:rPr>
          <w:bCs/>
          <w:sz w:val="22"/>
          <w:szCs w:val="22"/>
        </w:rPr>
        <w:t xml:space="preserve"> le Maire à signer tout acte et document relatif à cette décision</w:t>
      </w:r>
      <w:r>
        <w:rPr>
          <w:bCs/>
          <w:sz w:val="22"/>
          <w:szCs w:val="22"/>
        </w:rPr>
        <w:t>.</w:t>
      </w:r>
    </w:p>
    <w:p w14:paraId="26674F95" w14:textId="77777777" w:rsidR="00822E7F" w:rsidRDefault="00822E7F" w:rsidP="00822E7F">
      <w:pPr>
        <w:autoSpaceDE w:val="0"/>
        <w:autoSpaceDN w:val="0"/>
        <w:adjustRightInd w:val="0"/>
        <w:spacing w:line="276" w:lineRule="auto"/>
        <w:jc w:val="both"/>
        <w:rPr>
          <w:sz w:val="22"/>
          <w:szCs w:val="22"/>
          <w:u w:val="single"/>
        </w:rPr>
      </w:pPr>
    </w:p>
    <w:p w14:paraId="6464C4B8" w14:textId="77777777" w:rsidR="00822E7F" w:rsidRPr="002F2E81" w:rsidRDefault="00822E7F" w:rsidP="00822E7F">
      <w:pPr>
        <w:autoSpaceDE w:val="0"/>
        <w:autoSpaceDN w:val="0"/>
        <w:adjustRightInd w:val="0"/>
        <w:spacing w:line="276" w:lineRule="auto"/>
        <w:jc w:val="both"/>
        <w:rPr>
          <w:b/>
          <w:bCs/>
          <w:sz w:val="22"/>
          <w:szCs w:val="22"/>
        </w:rPr>
      </w:pPr>
      <w:r w:rsidRPr="002F2E81">
        <w:rPr>
          <w:sz w:val="22"/>
          <w:szCs w:val="22"/>
          <w:u w:val="single"/>
        </w:rPr>
        <w:t>Délibération soumise au vote</w:t>
      </w:r>
      <w:r w:rsidRPr="002F2E81">
        <w:rPr>
          <w:b/>
          <w:bCs/>
          <w:sz w:val="22"/>
          <w:szCs w:val="22"/>
        </w:rPr>
        <w:t xml:space="preserve"> : adoptée à l’unanimité. </w:t>
      </w:r>
    </w:p>
    <w:p w14:paraId="08DBAC86" w14:textId="44C48A60" w:rsidR="00822E7F" w:rsidRPr="0040551D" w:rsidRDefault="00822E7F" w:rsidP="00822E7F">
      <w:pPr>
        <w:autoSpaceDE w:val="0"/>
        <w:autoSpaceDN w:val="0"/>
        <w:adjustRightInd w:val="0"/>
        <w:jc w:val="both"/>
        <w:rPr>
          <w:i/>
          <w:iCs/>
        </w:rPr>
      </w:pPr>
      <w:r w:rsidRPr="002F2E81">
        <w:rPr>
          <w:i/>
          <w:iCs/>
          <w:sz w:val="22"/>
          <w:szCs w:val="22"/>
        </w:rPr>
        <w:t>Délibération n° : 20260</w:t>
      </w:r>
      <w:r>
        <w:rPr>
          <w:i/>
          <w:iCs/>
          <w:sz w:val="22"/>
          <w:szCs w:val="22"/>
        </w:rPr>
        <w:t>3</w:t>
      </w:r>
      <w:r w:rsidRPr="002F2E81">
        <w:rPr>
          <w:i/>
          <w:iCs/>
          <w:sz w:val="22"/>
          <w:szCs w:val="22"/>
        </w:rPr>
        <w:t>-</w:t>
      </w:r>
      <w:r w:rsidR="008710C9">
        <w:rPr>
          <w:i/>
          <w:iCs/>
          <w:sz w:val="22"/>
          <w:szCs w:val="22"/>
        </w:rPr>
        <w:t>14</w:t>
      </w:r>
    </w:p>
    <w:p w14:paraId="6E7656CF" w14:textId="77777777" w:rsidR="00822E7F" w:rsidRDefault="00822E7F" w:rsidP="00822E7F">
      <w:pPr>
        <w:pBdr>
          <w:bottom w:val="single" w:sz="12" w:space="1" w:color="auto"/>
        </w:pBdr>
        <w:autoSpaceDE w:val="0"/>
        <w:autoSpaceDN w:val="0"/>
        <w:adjustRightInd w:val="0"/>
        <w:spacing w:line="276" w:lineRule="auto"/>
        <w:jc w:val="both"/>
        <w:rPr>
          <w:i/>
          <w:iCs/>
          <w:sz w:val="22"/>
          <w:szCs w:val="22"/>
        </w:rPr>
      </w:pPr>
    </w:p>
    <w:p w14:paraId="4CED4400" w14:textId="77777777" w:rsidR="00822E7F" w:rsidRDefault="00822E7F" w:rsidP="00822E7F">
      <w:pPr>
        <w:rPr>
          <w:b/>
          <w:bCs/>
          <w:u w:val="single"/>
        </w:rPr>
      </w:pPr>
    </w:p>
    <w:p w14:paraId="25F0B2BE" w14:textId="77777777" w:rsidR="00822E7F" w:rsidRDefault="00822E7F" w:rsidP="00822E7F">
      <w:pPr>
        <w:rPr>
          <w:b/>
          <w:bCs/>
          <w:u w:val="single"/>
        </w:rPr>
      </w:pPr>
    </w:p>
    <w:p w14:paraId="1E05F021" w14:textId="77777777" w:rsidR="00822E7F" w:rsidRDefault="00822E7F" w:rsidP="00822E7F">
      <w:pPr>
        <w:jc w:val="center"/>
        <w:rPr>
          <w:b/>
          <w:u w:val="single"/>
        </w:rPr>
      </w:pPr>
      <w:r>
        <w:rPr>
          <w:b/>
          <w:bCs/>
          <w:u w:val="single"/>
        </w:rPr>
        <w:t>INFORMATIONS DIVERSES</w:t>
      </w:r>
    </w:p>
    <w:p w14:paraId="64D9D1F1" w14:textId="77777777" w:rsidR="00822E7F" w:rsidRDefault="00822E7F" w:rsidP="00822E7F">
      <w:pPr>
        <w:autoSpaceDE w:val="0"/>
        <w:autoSpaceDN w:val="0"/>
        <w:adjustRightInd w:val="0"/>
        <w:spacing w:line="276" w:lineRule="auto"/>
        <w:jc w:val="both"/>
        <w:rPr>
          <w:b/>
          <w:u w:val="single"/>
        </w:rPr>
      </w:pPr>
    </w:p>
    <w:p w14:paraId="248D49AF" w14:textId="41E10EDC" w:rsidR="00822E7F" w:rsidRPr="00485C5B" w:rsidRDefault="00F628EB" w:rsidP="00822E7F">
      <w:pPr>
        <w:autoSpaceDE w:val="0"/>
        <w:autoSpaceDN w:val="0"/>
        <w:adjustRightInd w:val="0"/>
        <w:spacing w:line="276" w:lineRule="auto"/>
        <w:jc w:val="both"/>
        <w:rPr>
          <w:sz w:val="22"/>
          <w:szCs w:val="22"/>
        </w:rPr>
      </w:pPr>
      <w:r w:rsidRPr="00485C5B">
        <w:rPr>
          <w:sz w:val="22"/>
          <w:szCs w:val="22"/>
        </w:rPr>
        <w:t>¤ Stéphane ROLLAN</w:t>
      </w:r>
      <w:r w:rsidR="00605AC6" w:rsidRPr="00485C5B">
        <w:rPr>
          <w:sz w:val="22"/>
          <w:szCs w:val="22"/>
        </w:rPr>
        <w:t>D</w:t>
      </w:r>
      <w:r w:rsidRPr="00485C5B">
        <w:rPr>
          <w:sz w:val="22"/>
          <w:szCs w:val="22"/>
        </w:rPr>
        <w:t xml:space="preserve"> sera nommé par arrêté du maire en tant que correspondant défense de la commune. </w:t>
      </w:r>
    </w:p>
    <w:p w14:paraId="7DE61DE2" w14:textId="77777777" w:rsidR="00F628EB" w:rsidRPr="00485C5B" w:rsidRDefault="00F628EB" w:rsidP="00822E7F">
      <w:pPr>
        <w:autoSpaceDE w:val="0"/>
        <w:autoSpaceDN w:val="0"/>
        <w:adjustRightInd w:val="0"/>
        <w:spacing w:line="276" w:lineRule="auto"/>
        <w:jc w:val="both"/>
        <w:rPr>
          <w:sz w:val="22"/>
          <w:szCs w:val="22"/>
        </w:rPr>
      </w:pPr>
    </w:p>
    <w:p w14:paraId="522E55CE" w14:textId="302994CE" w:rsidR="00F628EB" w:rsidRPr="00485C5B" w:rsidRDefault="00F628EB" w:rsidP="00822E7F">
      <w:pPr>
        <w:autoSpaceDE w:val="0"/>
        <w:autoSpaceDN w:val="0"/>
        <w:adjustRightInd w:val="0"/>
        <w:spacing w:line="276" w:lineRule="auto"/>
        <w:jc w:val="both"/>
        <w:rPr>
          <w:sz w:val="22"/>
          <w:szCs w:val="22"/>
        </w:rPr>
      </w:pPr>
      <w:r w:rsidRPr="00485C5B">
        <w:rPr>
          <w:sz w:val="22"/>
          <w:szCs w:val="22"/>
        </w:rPr>
        <w:t xml:space="preserve">¤ Serge HENRY sera le correspondant en lien avec le service départemental d’incendie et de secours. </w:t>
      </w:r>
    </w:p>
    <w:p w14:paraId="61960051" w14:textId="77777777" w:rsidR="00F628EB" w:rsidRPr="00485C5B" w:rsidRDefault="00F628EB" w:rsidP="00822E7F">
      <w:pPr>
        <w:autoSpaceDE w:val="0"/>
        <w:autoSpaceDN w:val="0"/>
        <w:adjustRightInd w:val="0"/>
        <w:spacing w:line="276" w:lineRule="auto"/>
        <w:jc w:val="both"/>
        <w:rPr>
          <w:sz w:val="22"/>
          <w:szCs w:val="22"/>
        </w:rPr>
      </w:pPr>
    </w:p>
    <w:p w14:paraId="09617EA2" w14:textId="489290A9" w:rsidR="00F628EB" w:rsidRPr="00485C5B" w:rsidRDefault="00F628EB" w:rsidP="00822E7F">
      <w:pPr>
        <w:autoSpaceDE w:val="0"/>
        <w:autoSpaceDN w:val="0"/>
        <w:adjustRightInd w:val="0"/>
        <w:spacing w:line="276" w:lineRule="auto"/>
        <w:jc w:val="both"/>
        <w:rPr>
          <w:sz w:val="22"/>
          <w:szCs w:val="22"/>
        </w:rPr>
      </w:pPr>
      <w:r w:rsidRPr="00485C5B">
        <w:rPr>
          <w:sz w:val="22"/>
          <w:szCs w:val="22"/>
        </w:rPr>
        <w:t xml:space="preserve">¤ La commune a renouvelé le contrat de l’actuelle agente d’entretien et est actuellement en procédure de recrutement concernant le poste vacant d’agent technique polyvalent en milieu rural. </w:t>
      </w:r>
    </w:p>
    <w:p w14:paraId="5B885797" w14:textId="77777777" w:rsidR="00F628EB" w:rsidRPr="00485C5B" w:rsidRDefault="00F628EB" w:rsidP="00822E7F">
      <w:pPr>
        <w:autoSpaceDE w:val="0"/>
        <w:autoSpaceDN w:val="0"/>
        <w:adjustRightInd w:val="0"/>
        <w:spacing w:line="276" w:lineRule="auto"/>
        <w:jc w:val="both"/>
        <w:rPr>
          <w:sz w:val="22"/>
          <w:szCs w:val="22"/>
        </w:rPr>
      </w:pPr>
    </w:p>
    <w:p w14:paraId="3F75D5F5" w14:textId="140B8CAC" w:rsidR="00F628EB" w:rsidRPr="00485C5B" w:rsidRDefault="00F628EB" w:rsidP="00822E7F">
      <w:pPr>
        <w:autoSpaceDE w:val="0"/>
        <w:autoSpaceDN w:val="0"/>
        <w:adjustRightInd w:val="0"/>
        <w:spacing w:line="276" w:lineRule="auto"/>
        <w:jc w:val="both"/>
        <w:rPr>
          <w:sz w:val="22"/>
          <w:szCs w:val="22"/>
        </w:rPr>
      </w:pPr>
      <w:r w:rsidRPr="00485C5B">
        <w:rPr>
          <w:sz w:val="22"/>
          <w:szCs w:val="22"/>
        </w:rPr>
        <w:t>¤ La commune est engagée dans deux procédures contentieuses administratives concernant des dossiers d’urbanisme. Elle a gagné le premier procès en référé.</w:t>
      </w:r>
    </w:p>
    <w:p w14:paraId="67465C40" w14:textId="77777777" w:rsidR="00F628EB" w:rsidRPr="00485C5B" w:rsidRDefault="00F628EB" w:rsidP="00822E7F">
      <w:pPr>
        <w:autoSpaceDE w:val="0"/>
        <w:autoSpaceDN w:val="0"/>
        <w:adjustRightInd w:val="0"/>
        <w:spacing w:line="276" w:lineRule="auto"/>
        <w:jc w:val="both"/>
        <w:rPr>
          <w:sz w:val="22"/>
          <w:szCs w:val="22"/>
        </w:rPr>
      </w:pPr>
    </w:p>
    <w:p w14:paraId="7655086D" w14:textId="26003C82" w:rsidR="00F628EB" w:rsidRPr="00485C5B" w:rsidRDefault="00F628EB" w:rsidP="00822E7F">
      <w:pPr>
        <w:autoSpaceDE w:val="0"/>
        <w:autoSpaceDN w:val="0"/>
        <w:adjustRightInd w:val="0"/>
        <w:spacing w:line="276" w:lineRule="auto"/>
        <w:jc w:val="both"/>
        <w:rPr>
          <w:sz w:val="22"/>
          <w:szCs w:val="22"/>
        </w:rPr>
      </w:pPr>
      <w:r w:rsidRPr="00485C5B">
        <w:rPr>
          <w:sz w:val="22"/>
          <w:szCs w:val="22"/>
        </w:rPr>
        <w:t xml:space="preserve">¤ </w:t>
      </w:r>
      <w:r w:rsidR="00605AC6" w:rsidRPr="00485C5B">
        <w:rPr>
          <w:sz w:val="22"/>
          <w:szCs w:val="22"/>
        </w:rPr>
        <w:t xml:space="preserve">La chasse aux œufs de la commune de Landujan aura le dimanche 5 avril au parc St Tudin de 10h30 à 12h00. </w:t>
      </w:r>
    </w:p>
    <w:p w14:paraId="2AB8DBFA" w14:textId="77777777" w:rsidR="00F628EB" w:rsidRPr="00507979" w:rsidRDefault="00F628EB" w:rsidP="00822E7F">
      <w:pPr>
        <w:autoSpaceDE w:val="0"/>
        <w:autoSpaceDN w:val="0"/>
        <w:adjustRightInd w:val="0"/>
        <w:spacing w:line="276" w:lineRule="auto"/>
        <w:jc w:val="both"/>
        <w:rPr>
          <w:sz w:val="22"/>
          <w:szCs w:val="22"/>
        </w:rPr>
      </w:pPr>
    </w:p>
    <w:p w14:paraId="5B5089A7" w14:textId="77777777" w:rsidR="00822E7F" w:rsidRDefault="00822E7F" w:rsidP="00822E7F">
      <w:pPr>
        <w:autoSpaceDE w:val="0"/>
        <w:autoSpaceDN w:val="0"/>
        <w:adjustRightInd w:val="0"/>
        <w:spacing w:line="276" w:lineRule="auto"/>
        <w:jc w:val="both"/>
        <w:rPr>
          <w:sz w:val="22"/>
          <w:szCs w:val="22"/>
        </w:rPr>
      </w:pPr>
    </w:p>
    <w:p w14:paraId="3BBDA5A8" w14:textId="77777777" w:rsidR="00822E7F" w:rsidRPr="00C11F92" w:rsidRDefault="00822E7F" w:rsidP="00822E7F">
      <w:pPr>
        <w:autoSpaceDE w:val="0"/>
        <w:autoSpaceDN w:val="0"/>
        <w:adjustRightInd w:val="0"/>
        <w:spacing w:line="276" w:lineRule="auto"/>
        <w:jc w:val="both"/>
        <w:rPr>
          <w:sz w:val="22"/>
          <w:szCs w:val="22"/>
        </w:rPr>
      </w:pPr>
    </w:p>
    <w:p w14:paraId="7588FDA3" w14:textId="77777777" w:rsidR="00822E7F" w:rsidRPr="002017DC" w:rsidRDefault="00822E7F" w:rsidP="00822E7F">
      <w:pPr>
        <w:pStyle w:val="Paragraphedeliste"/>
        <w:numPr>
          <w:ilvl w:val="0"/>
          <w:numId w:val="1"/>
        </w:numPr>
        <w:autoSpaceDE w:val="0"/>
        <w:autoSpaceDN w:val="0"/>
        <w:adjustRightInd w:val="0"/>
        <w:spacing w:line="276" w:lineRule="auto"/>
        <w:jc w:val="center"/>
        <w:rPr>
          <w:b/>
          <w:bCs/>
          <w:color w:val="00B050"/>
        </w:rPr>
      </w:pPr>
      <w:r w:rsidRPr="002017DC">
        <w:rPr>
          <w:b/>
          <w:bCs/>
          <w:color w:val="00B050"/>
        </w:rPr>
        <w:t>L’ordre du jour étant épuisé, la séance est levée à 2</w:t>
      </w:r>
      <w:r>
        <w:rPr>
          <w:b/>
          <w:bCs/>
          <w:color w:val="00B050"/>
        </w:rPr>
        <w:t>1h05</w:t>
      </w:r>
    </w:p>
    <w:p w14:paraId="23774DBA" w14:textId="77777777" w:rsidR="00822E7F" w:rsidRPr="002017DC" w:rsidRDefault="00822E7F" w:rsidP="00822E7F">
      <w:pPr>
        <w:autoSpaceDE w:val="0"/>
        <w:autoSpaceDN w:val="0"/>
        <w:adjustRightInd w:val="0"/>
        <w:spacing w:line="276" w:lineRule="auto"/>
        <w:jc w:val="both"/>
        <w:rPr>
          <w:i/>
          <w:iCs/>
          <w:sz w:val="22"/>
          <w:szCs w:val="22"/>
        </w:rPr>
      </w:pPr>
    </w:p>
    <w:p w14:paraId="32EDA79F" w14:textId="77777777" w:rsidR="00822E7F" w:rsidRPr="002017DC" w:rsidRDefault="00822E7F" w:rsidP="00822E7F">
      <w:pPr>
        <w:ind w:left="5103"/>
      </w:pPr>
      <w:r>
        <w:rPr>
          <w:noProof/>
        </w:rPr>
        <mc:AlternateContent>
          <mc:Choice Requires="wps">
            <w:drawing>
              <wp:anchor distT="45720" distB="45720" distL="114300" distR="114300" simplePos="0" relativeHeight="251661312" behindDoc="0" locked="0" layoutInCell="1" allowOverlap="1" wp14:anchorId="69DD215A" wp14:editId="635565E4">
                <wp:simplePos x="0" y="0"/>
                <wp:positionH relativeFrom="column">
                  <wp:posOffset>-335308</wp:posOffset>
                </wp:positionH>
                <wp:positionV relativeFrom="paragraph">
                  <wp:posOffset>196381</wp:posOffset>
                </wp:positionV>
                <wp:extent cx="2360930" cy="1404620"/>
                <wp:effectExtent l="0" t="0" r="635" b="0"/>
                <wp:wrapSquare wrapText="bothSides"/>
                <wp:docPr id="106800653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7F70F75" w14:textId="77777777" w:rsidR="00822E7F" w:rsidRDefault="00822E7F" w:rsidP="00822E7F">
                            <w:r>
                              <w:t xml:space="preserve">La secrétaire de séance, </w:t>
                            </w:r>
                          </w:p>
                          <w:p w14:paraId="1C18CB74" w14:textId="77777777" w:rsidR="00822E7F" w:rsidRDefault="00822E7F" w:rsidP="00822E7F">
                            <w:r>
                              <w:rPr>
                                <w:rFonts w:eastAsia="Calibri"/>
                                <w:sz w:val="22"/>
                                <w:szCs w:val="22"/>
                                <w:lang w:eastAsia="en-US"/>
                              </w:rPr>
                              <w:t>Marie-Thérèse CARESMEL</w:t>
                            </w:r>
                          </w:p>
                          <w:p w14:paraId="7E41F3B5" w14:textId="77777777" w:rsidR="00822E7F" w:rsidRDefault="00822E7F" w:rsidP="00822E7F"/>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9DD215A" id="_x0000_t202" coordsize="21600,21600" o:spt="202" path="m,l,21600r21600,l21600,xe">
                <v:stroke joinstyle="miter"/>
                <v:path gradientshapeok="t" o:connecttype="rect"/>
              </v:shapetype>
              <v:shape id="Zone de texte 2" o:spid="_x0000_s1026" type="#_x0000_t202" style="position:absolute;left:0;text-align:left;margin-left:-26.4pt;margin-top:15.4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GrOBI4QAAAAoBAAAPAAAAZHJzL2Rvd25yZXYueG1sTI/NTsMwEITvSLyDtUhcUOvEVRENcary&#10;d+HWkko9uvE2CcR2FG/bwNOzPcFxNKOZb/Ll6DpxwiG2wWtIpwkI9FWwra81lB9vkwcQkYy3pgse&#10;NXxjhGVxfZWbzIazX+NpQ7XgEh8zo6Eh6jMpY9WgM3EaevTsHcLgDLEcamkHc+Zy10mVJPfSmdbz&#10;QmN6fG6w+tocnYafp/Jl9XpH6UHRTm3X7r2sPo3Wtzfj6hEE4Uh/YbjgMzoUzLQPR2+j6DRM5orR&#10;ScMsWYDgwCxd8Lm9BjVXKcgil/8vFL8AAAD//wMAUEsBAi0AFAAGAAgAAAAhALaDOJL+AAAA4QEA&#10;ABMAAAAAAAAAAAAAAAAAAAAAAFtDb250ZW50X1R5cGVzXS54bWxQSwECLQAUAAYACAAAACEAOP0h&#10;/9YAAACUAQAACwAAAAAAAAAAAAAAAAAvAQAAX3JlbHMvLnJlbHNQSwECLQAUAAYACAAAACEAtUEY&#10;cQ4CAAD3AwAADgAAAAAAAAAAAAAAAAAuAgAAZHJzL2Uyb0RvYy54bWxQSwECLQAUAAYACAAAACEA&#10;BqzgSOEAAAAKAQAADwAAAAAAAAAAAAAAAABoBAAAZHJzL2Rvd25yZXYueG1sUEsFBgAAAAAEAAQA&#10;8wAAAHYFAAAAAA==&#10;" stroked="f">
                <v:textbox style="mso-fit-shape-to-text:t">
                  <w:txbxContent>
                    <w:p w14:paraId="37F70F75" w14:textId="77777777" w:rsidR="00822E7F" w:rsidRDefault="00822E7F" w:rsidP="00822E7F">
                      <w:r>
                        <w:t xml:space="preserve">La secrétaire de séance, </w:t>
                      </w:r>
                    </w:p>
                    <w:p w14:paraId="1C18CB74" w14:textId="77777777" w:rsidR="00822E7F" w:rsidRDefault="00822E7F" w:rsidP="00822E7F">
                      <w:r>
                        <w:rPr>
                          <w:rFonts w:eastAsia="Calibri"/>
                          <w:sz w:val="22"/>
                          <w:szCs w:val="22"/>
                          <w:lang w:eastAsia="en-US"/>
                        </w:rPr>
                        <w:t>Marie-Thérèse CARESMEL</w:t>
                      </w:r>
                    </w:p>
                    <w:p w14:paraId="7E41F3B5" w14:textId="77777777" w:rsidR="00822E7F" w:rsidRDefault="00822E7F" w:rsidP="00822E7F"/>
                  </w:txbxContent>
                </v:textbox>
                <w10:wrap type="square"/>
              </v:shape>
            </w:pict>
          </mc:Fallback>
        </mc:AlternateContent>
      </w:r>
    </w:p>
    <w:p w14:paraId="62444A70" w14:textId="77777777" w:rsidR="00822E7F" w:rsidRDefault="00822E7F" w:rsidP="00822E7F">
      <w:pPr>
        <w:ind w:left="5103"/>
      </w:pPr>
      <w:r>
        <w:rPr>
          <w:noProof/>
        </w:rPr>
        <mc:AlternateContent>
          <mc:Choice Requires="wps">
            <w:drawing>
              <wp:anchor distT="45720" distB="45720" distL="114300" distR="114300" simplePos="0" relativeHeight="251660288" behindDoc="0" locked="0" layoutInCell="1" allowOverlap="1" wp14:anchorId="5E32C0C1" wp14:editId="5C199FA7">
                <wp:simplePos x="0" y="0"/>
                <wp:positionH relativeFrom="column">
                  <wp:posOffset>4161238</wp:posOffset>
                </wp:positionH>
                <wp:positionV relativeFrom="paragraph">
                  <wp:posOffset>72031</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D84CBA2" w14:textId="77777777" w:rsidR="00822E7F" w:rsidRDefault="00822E7F" w:rsidP="00822E7F">
                            <w:r>
                              <w:t xml:space="preserve">Le maire, </w:t>
                            </w:r>
                          </w:p>
                          <w:p w14:paraId="3A84B6B5" w14:textId="77777777" w:rsidR="00822E7F" w:rsidRDefault="00822E7F" w:rsidP="00822E7F">
                            <w:r>
                              <w:t>Serge HENRY</w:t>
                            </w:r>
                          </w:p>
                          <w:p w14:paraId="106201B8" w14:textId="77777777" w:rsidR="00822E7F" w:rsidRDefault="00822E7F" w:rsidP="00822E7F"/>
                          <w:p w14:paraId="1AE899A8" w14:textId="77777777" w:rsidR="00822E7F" w:rsidRDefault="00822E7F" w:rsidP="00822E7F"/>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E32C0C1" id="_x0000_s1027" type="#_x0000_t202" style="position:absolute;left:0;text-align:left;margin-left:327.65pt;margin-top:5.6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BrUvhp4QAAAAsBAAAPAAAAZHJzL2Rvd25yZXYueG1sTI9NT8MwDIbvSPyHyEhcEEubqQOV&#10;ptP4unDbKBJHr8naQuNUTbYVfj3eaZws6330+nGxnFwvDnYMnScN6SwBYan2pqNGQ/X+ensPIkQk&#10;g70nq+HHBliWlxcF5sYfaW0Pm9gILqGQo4Y2xiGXMtStdRhmfrDE2c6PDiOvYyPNiEcud71USbKQ&#10;DjviCy0O9qm19fdm7zT8PlbPq5ebmO5U/FQfa/dW1V+o9fXVtHoAEe0UzzCc9FkdSnba+j2ZIHoN&#10;iyybM8pByvMEJOouBbHVoOYqA1kW8v8P5R8AAAD//wMAUEsBAi0AFAAGAAgAAAAhALaDOJL+AAAA&#10;4QEAABMAAAAAAAAAAAAAAAAAAAAAAFtDb250ZW50X1R5cGVzXS54bWxQSwECLQAUAAYACAAAACEA&#10;OP0h/9YAAACUAQAACwAAAAAAAAAAAAAAAAAvAQAAX3JlbHMvLnJlbHNQSwECLQAUAAYACAAAACEA&#10;R3RLrxECAAD+AwAADgAAAAAAAAAAAAAAAAAuAgAAZHJzL2Uyb0RvYy54bWxQSwECLQAUAAYACAAA&#10;ACEAa1L4aeEAAAALAQAADwAAAAAAAAAAAAAAAABrBAAAZHJzL2Rvd25yZXYueG1sUEsFBgAAAAAE&#10;AAQA8wAAAHkFAAAAAA==&#10;" stroked="f">
                <v:textbox style="mso-fit-shape-to-text:t">
                  <w:txbxContent>
                    <w:p w14:paraId="0D84CBA2" w14:textId="77777777" w:rsidR="00822E7F" w:rsidRDefault="00822E7F" w:rsidP="00822E7F">
                      <w:r>
                        <w:t xml:space="preserve">Le maire, </w:t>
                      </w:r>
                    </w:p>
                    <w:p w14:paraId="3A84B6B5" w14:textId="77777777" w:rsidR="00822E7F" w:rsidRDefault="00822E7F" w:rsidP="00822E7F">
                      <w:r>
                        <w:t>Serge HENRY</w:t>
                      </w:r>
                    </w:p>
                    <w:p w14:paraId="106201B8" w14:textId="77777777" w:rsidR="00822E7F" w:rsidRDefault="00822E7F" w:rsidP="00822E7F"/>
                    <w:p w14:paraId="1AE899A8" w14:textId="77777777" w:rsidR="00822E7F" w:rsidRDefault="00822E7F" w:rsidP="00822E7F"/>
                  </w:txbxContent>
                </v:textbox>
                <w10:wrap type="square"/>
              </v:shape>
            </w:pict>
          </mc:Fallback>
        </mc:AlternateContent>
      </w:r>
    </w:p>
    <w:p w14:paraId="70E8960F" w14:textId="77777777" w:rsidR="00822E7F" w:rsidRDefault="00822E7F" w:rsidP="00822E7F"/>
    <w:p w14:paraId="25D1A274" w14:textId="77777777" w:rsidR="00822E7F" w:rsidRDefault="00822E7F" w:rsidP="00822E7F"/>
    <w:p w14:paraId="76CEF42E" w14:textId="77777777" w:rsidR="00822E7F" w:rsidRDefault="00822E7F"/>
    <w:sectPr w:rsidR="00822E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2D1F"/>
    <w:multiLevelType w:val="hybridMultilevel"/>
    <w:tmpl w:val="7B46CB7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DB5913"/>
    <w:multiLevelType w:val="hybridMultilevel"/>
    <w:tmpl w:val="456A64C4"/>
    <w:lvl w:ilvl="0" w:tplc="9FA85C6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9121A1C"/>
    <w:multiLevelType w:val="hybridMultilevel"/>
    <w:tmpl w:val="F558E6E8"/>
    <w:lvl w:ilvl="0" w:tplc="FFFFFFFF">
      <w:start w:val="1"/>
      <w:numFmt w:val="decimal"/>
      <w:lvlText w:val="%1)"/>
      <w:lvlJc w:val="left"/>
      <w:pPr>
        <w:ind w:left="720" w:hanging="360"/>
      </w:pPr>
      <w:rPr>
        <w:rFonts w:hint="default"/>
        <w:b/>
        <w:bCs/>
        <w:i w:val="0"/>
        <w:iCs w:val="0"/>
        <w:sz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B038A1"/>
    <w:multiLevelType w:val="hybridMultilevel"/>
    <w:tmpl w:val="F558E6E8"/>
    <w:lvl w:ilvl="0" w:tplc="0BBC83AE">
      <w:start w:val="1"/>
      <w:numFmt w:val="decimal"/>
      <w:lvlText w:val="%1)"/>
      <w:lvlJc w:val="left"/>
      <w:pPr>
        <w:ind w:left="720" w:hanging="360"/>
      </w:pPr>
      <w:rPr>
        <w:rFonts w:hint="default"/>
        <w:b/>
        <w:bCs/>
        <w:i w:val="0"/>
        <w:iCs w:val="0"/>
        <w:sz w:val="24"/>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F060B24"/>
    <w:multiLevelType w:val="hybridMultilevel"/>
    <w:tmpl w:val="14F4218C"/>
    <w:lvl w:ilvl="0" w:tplc="F3500D64">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CB45054"/>
    <w:multiLevelType w:val="hybridMultilevel"/>
    <w:tmpl w:val="990035A6"/>
    <w:lvl w:ilvl="0" w:tplc="48A423D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8690A1B"/>
    <w:multiLevelType w:val="hybridMultilevel"/>
    <w:tmpl w:val="A08470AC"/>
    <w:lvl w:ilvl="0" w:tplc="1F161108">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5523797"/>
    <w:multiLevelType w:val="hybridMultilevel"/>
    <w:tmpl w:val="5EA2E136"/>
    <w:lvl w:ilvl="0" w:tplc="7A4C31C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98554DC"/>
    <w:multiLevelType w:val="multilevel"/>
    <w:tmpl w:val="7AB26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4E12DA"/>
    <w:multiLevelType w:val="hybridMultilevel"/>
    <w:tmpl w:val="FB20B724"/>
    <w:lvl w:ilvl="0" w:tplc="743CB65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1FB0DD1"/>
    <w:multiLevelType w:val="multilevel"/>
    <w:tmpl w:val="7F02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244DC2"/>
    <w:multiLevelType w:val="hybridMultilevel"/>
    <w:tmpl w:val="889C365C"/>
    <w:lvl w:ilvl="0" w:tplc="0F6843C6">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4476C47"/>
    <w:multiLevelType w:val="multilevel"/>
    <w:tmpl w:val="62A48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4445B9"/>
    <w:multiLevelType w:val="hybridMultilevel"/>
    <w:tmpl w:val="0BFAD4F8"/>
    <w:lvl w:ilvl="0" w:tplc="DCFE89E8">
      <w:start w:val="1"/>
      <w:numFmt w:val="bullet"/>
      <w:lvlText w:val="•"/>
      <w:lvlJc w:val="left"/>
      <w:pPr>
        <w:tabs>
          <w:tab w:val="num" w:pos="720"/>
        </w:tabs>
        <w:ind w:left="720" w:hanging="360"/>
      </w:pPr>
      <w:rPr>
        <w:rFonts w:ascii="Arial" w:hAnsi="Arial" w:hint="default"/>
      </w:rPr>
    </w:lvl>
    <w:lvl w:ilvl="1" w:tplc="1042F30C">
      <w:start w:val="1"/>
      <w:numFmt w:val="bullet"/>
      <w:lvlText w:val="•"/>
      <w:lvlJc w:val="left"/>
      <w:pPr>
        <w:tabs>
          <w:tab w:val="num" w:pos="1440"/>
        </w:tabs>
        <w:ind w:left="1440" w:hanging="360"/>
      </w:pPr>
      <w:rPr>
        <w:rFonts w:ascii="Arial" w:hAnsi="Arial" w:hint="default"/>
      </w:rPr>
    </w:lvl>
    <w:lvl w:ilvl="2" w:tplc="B570023E" w:tentative="1">
      <w:start w:val="1"/>
      <w:numFmt w:val="bullet"/>
      <w:lvlText w:val="•"/>
      <w:lvlJc w:val="left"/>
      <w:pPr>
        <w:tabs>
          <w:tab w:val="num" w:pos="2160"/>
        </w:tabs>
        <w:ind w:left="2160" w:hanging="360"/>
      </w:pPr>
      <w:rPr>
        <w:rFonts w:ascii="Arial" w:hAnsi="Arial" w:hint="default"/>
      </w:rPr>
    </w:lvl>
    <w:lvl w:ilvl="3" w:tplc="5850483A" w:tentative="1">
      <w:start w:val="1"/>
      <w:numFmt w:val="bullet"/>
      <w:lvlText w:val="•"/>
      <w:lvlJc w:val="left"/>
      <w:pPr>
        <w:tabs>
          <w:tab w:val="num" w:pos="2880"/>
        </w:tabs>
        <w:ind w:left="2880" w:hanging="360"/>
      </w:pPr>
      <w:rPr>
        <w:rFonts w:ascii="Arial" w:hAnsi="Arial" w:hint="default"/>
      </w:rPr>
    </w:lvl>
    <w:lvl w:ilvl="4" w:tplc="39828CE6" w:tentative="1">
      <w:start w:val="1"/>
      <w:numFmt w:val="bullet"/>
      <w:lvlText w:val="•"/>
      <w:lvlJc w:val="left"/>
      <w:pPr>
        <w:tabs>
          <w:tab w:val="num" w:pos="3600"/>
        </w:tabs>
        <w:ind w:left="3600" w:hanging="360"/>
      </w:pPr>
      <w:rPr>
        <w:rFonts w:ascii="Arial" w:hAnsi="Arial" w:hint="default"/>
      </w:rPr>
    </w:lvl>
    <w:lvl w:ilvl="5" w:tplc="D772AE5C" w:tentative="1">
      <w:start w:val="1"/>
      <w:numFmt w:val="bullet"/>
      <w:lvlText w:val="•"/>
      <w:lvlJc w:val="left"/>
      <w:pPr>
        <w:tabs>
          <w:tab w:val="num" w:pos="4320"/>
        </w:tabs>
        <w:ind w:left="4320" w:hanging="360"/>
      </w:pPr>
      <w:rPr>
        <w:rFonts w:ascii="Arial" w:hAnsi="Arial" w:hint="default"/>
      </w:rPr>
    </w:lvl>
    <w:lvl w:ilvl="6" w:tplc="7E4CA0CA" w:tentative="1">
      <w:start w:val="1"/>
      <w:numFmt w:val="bullet"/>
      <w:lvlText w:val="•"/>
      <w:lvlJc w:val="left"/>
      <w:pPr>
        <w:tabs>
          <w:tab w:val="num" w:pos="5040"/>
        </w:tabs>
        <w:ind w:left="5040" w:hanging="360"/>
      </w:pPr>
      <w:rPr>
        <w:rFonts w:ascii="Arial" w:hAnsi="Arial" w:hint="default"/>
      </w:rPr>
    </w:lvl>
    <w:lvl w:ilvl="7" w:tplc="0EC019D2" w:tentative="1">
      <w:start w:val="1"/>
      <w:numFmt w:val="bullet"/>
      <w:lvlText w:val="•"/>
      <w:lvlJc w:val="left"/>
      <w:pPr>
        <w:tabs>
          <w:tab w:val="num" w:pos="5760"/>
        </w:tabs>
        <w:ind w:left="5760" w:hanging="360"/>
      </w:pPr>
      <w:rPr>
        <w:rFonts w:ascii="Arial" w:hAnsi="Arial" w:hint="default"/>
      </w:rPr>
    </w:lvl>
    <w:lvl w:ilvl="8" w:tplc="047ED93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9BD5E56"/>
    <w:multiLevelType w:val="hybridMultilevel"/>
    <w:tmpl w:val="F558E6E8"/>
    <w:lvl w:ilvl="0" w:tplc="FFFFFFFF">
      <w:start w:val="1"/>
      <w:numFmt w:val="decimal"/>
      <w:lvlText w:val="%1)"/>
      <w:lvlJc w:val="left"/>
      <w:pPr>
        <w:ind w:left="720" w:hanging="360"/>
      </w:pPr>
      <w:rPr>
        <w:rFonts w:hint="default"/>
        <w:b/>
        <w:bCs/>
        <w:i w:val="0"/>
        <w:iCs w:val="0"/>
        <w:sz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CF32B9C"/>
    <w:multiLevelType w:val="hybridMultilevel"/>
    <w:tmpl w:val="508219DA"/>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345214A"/>
    <w:multiLevelType w:val="hybridMultilevel"/>
    <w:tmpl w:val="EEA25D32"/>
    <w:lvl w:ilvl="0" w:tplc="8DFEE816">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5FF23C2"/>
    <w:multiLevelType w:val="hybridMultilevel"/>
    <w:tmpl w:val="6636A362"/>
    <w:lvl w:ilvl="0" w:tplc="0844708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71F6B17"/>
    <w:multiLevelType w:val="multilevel"/>
    <w:tmpl w:val="4C0E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6740B7"/>
    <w:multiLevelType w:val="hybridMultilevel"/>
    <w:tmpl w:val="9998DC1A"/>
    <w:lvl w:ilvl="0" w:tplc="9FA85C6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7FA0A54"/>
    <w:multiLevelType w:val="multilevel"/>
    <w:tmpl w:val="F9E20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A97BB7"/>
    <w:multiLevelType w:val="hybridMultilevel"/>
    <w:tmpl w:val="1CA2FCA8"/>
    <w:lvl w:ilvl="0" w:tplc="040C000F">
      <w:start w:val="1"/>
      <w:numFmt w:val="decimal"/>
      <w:lvlText w:val="%1."/>
      <w:lvlJc w:val="left"/>
      <w:pPr>
        <w:tabs>
          <w:tab w:val="num" w:pos="1920"/>
        </w:tabs>
        <w:ind w:left="1920" w:hanging="360"/>
      </w:pPr>
      <w:rPr>
        <w:rFonts w:hint="default"/>
      </w:rPr>
    </w:lvl>
    <w:lvl w:ilvl="1" w:tplc="186C5D70" w:tentative="1">
      <w:start w:val="1"/>
      <w:numFmt w:val="bullet"/>
      <w:lvlText w:val="-"/>
      <w:lvlJc w:val="left"/>
      <w:pPr>
        <w:tabs>
          <w:tab w:val="num" w:pos="2073"/>
        </w:tabs>
        <w:ind w:left="2073" w:hanging="360"/>
      </w:pPr>
      <w:rPr>
        <w:rFonts w:ascii="Times New Roman" w:hAnsi="Times New Roman" w:hint="default"/>
      </w:rPr>
    </w:lvl>
    <w:lvl w:ilvl="2" w:tplc="EBA47686" w:tentative="1">
      <w:start w:val="1"/>
      <w:numFmt w:val="bullet"/>
      <w:lvlText w:val="-"/>
      <w:lvlJc w:val="left"/>
      <w:pPr>
        <w:tabs>
          <w:tab w:val="num" w:pos="2793"/>
        </w:tabs>
        <w:ind w:left="2793" w:hanging="360"/>
      </w:pPr>
      <w:rPr>
        <w:rFonts w:ascii="Times New Roman" w:hAnsi="Times New Roman" w:hint="default"/>
      </w:rPr>
    </w:lvl>
    <w:lvl w:ilvl="3" w:tplc="6D607EE6" w:tentative="1">
      <w:start w:val="1"/>
      <w:numFmt w:val="bullet"/>
      <w:lvlText w:val="-"/>
      <w:lvlJc w:val="left"/>
      <w:pPr>
        <w:tabs>
          <w:tab w:val="num" w:pos="3513"/>
        </w:tabs>
        <w:ind w:left="3513" w:hanging="360"/>
      </w:pPr>
      <w:rPr>
        <w:rFonts w:ascii="Times New Roman" w:hAnsi="Times New Roman" w:hint="default"/>
      </w:rPr>
    </w:lvl>
    <w:lvl w:ilvl="4" w:tplc="B834160E" w:tentative="1">
      <w:start w:val="1"/>
      <w:numFmt w:val="bullet"/>
      <w:lvlText w:val="-"/>
      <w:lvlJc w:val="left"/>
      <w:pPr>
        <w:tabs>
          <w:tab w:val="num" w:pos="4233"/>
        </w:tabs>
        <w:ind w:left="4233" w:hanging="360"/>
      </w:pPr>
      <w:rPr>
        <w:rFonts w:ascii="Times New Roman" w:hAnsi="Times New Roman" w:hint="default"/>
      </w:rPr>
    </w:lvl>
    <w:lvl w:ilvl="5" w:tplc="68842576" w:tentative="1">
      <w:start w:val="1"/>
      <w:numFmt w:val="bullet"/>
      <w:lvlText w:val="-"/>
      <w:lvlJc w:val="left"/>
      <w:pPr>
        <w:tabs>
          <w:tab w:val="num" w:pos="4953"/>
        </w:tabs>
        <w:ind w:left="4953" w:hanging="360"/>
      </w:pPr>
      <w:rPr>
        <w:rFonts w:ascii="Times New Roman" w:hAnsi="Times New Roman" w:hint="default"/>
      </w:rPr>
    </w:lvl>
    <w:lvl w:ilvl="6" w:tplc="8A846902" w:tentative="1">
      <w:start w:val="1"/>
      <w:numFmt w:val="bullet"/>
      <w:lvlText w:val="-"/>
      <w:lvlJc w:val="left"/>
      <w:pPr>
        <w:tabs>
          <w:tab w:val="num" w:pos="5673"/>
        </w:tabs>
        <w:ind w:left="5673" w:hanging="360"/>
      </w:pPr>
      <w:rPr>
        <w:rFonts w:ascii="Times New Roman" w:hAnsi="Times New Roman" w:hint="default"/>
      </w:rPr>
    </w:lvl>
    <w:lvl w:ilvl="7" w:tplc="C8982466" w:tentative="1">
      <w:start w:val="1"/>
      <w:numFmt w:val="bullet"/>
      <w:lvlText w:val="-"/>
      <w:lvlJc w:val="left"/>
      <w:pPr>
        <w:tabs>
          <w:tab w:val="num" w:pos="6393"/>
        </w:tabs>
        <w:ind w:left="6393" w:hanging="360"/>
      </w:pPr>
      <w:rPr>
        <w:rFonts w:ascii="Times New Roman" w:hAnsi="Times New Roman" w:hint="default"/>
      </w:rPr>
    </w:lvl>
    <w:lvl w:ilvl="8" w:tplc="A0F2F14C" w:tentative="1">
      <w:start w:val="1"/>
      <w:numFmt w:val="bullet"/>
      <w:lvlText w:val="-"/>
      <w:lvlJc w:val="left"/>
      <w:pPr>
        <w:tabs>
          <w:tab w:val="num" w:pos="7113"/>
        </w:tabs>
        <w:ind w:left="7113" w:hanging="360"/>
      </w:pPr>
      <w:rPr>
        <w:rFonts w:ascii="Times New Roman" w:hAnsi="Times New Roman" w:hint="default"/>
      </w:rPr>
    </w:lvl>
  </w:abstractNum>
  <w:num w:numId="1" w16cid:durableId="2043285450">
    <w:abstractNumId w:val="15"/>
  </w:num>
  <w:num w:numId="2" w16cid:durableId="950432114">
    <w:abstractNumId w:val="10"/>
  </w:num>
  <w:num w:numId="3" w16cid:durableId="1058213858">
    <w:abstractNumId w:val="6"/>
  </w:num>
  <w:num w:numId="4" w16cid:durableId="1821340373">
    <w:abstractNumId w:val="3"/>
  </w:num>
  <w:num w:numId="5" w16cid:durableId="1384518396">
    <w:abstractNumId w:val="17"/>
  </w:num>
  <w:num w:numId="6" w16cid:durableId="712195704">
    <w:abstractNumId w:val="13"/>
  </w:num>
  <w:num w:numId="7" w16cid:durableId="872381811">
    <w:abstractNumId w:val="4"/>
  </w:num>
  <w:num w:numId="8" w16cid:durableId="827787508">
    <w:abstractNumId w:val="5"/>
  </w:num>
  <w:num w:numId="9" w16cid:durableId="2090105845">
    <w:abstractNumId w:val="8"/>
  </w:num>
  <w:num w:numId="10" w16cid:durableId="1546407995">
    <w:abstractNumId w:val="7"/>
  </w:num>
  <w:num w:numId="11" w16cid:durableId="772549941">
    <w:abstractNumId w:val="1"/>
  </w:num>
  <w:num w:numId="12" w16cid:durableId="1140463635">
    <w:abstractNumId w:val="21"/>
  </w:num>
  <w:num w:numId="13" w16cid:durableId="914314615">
    <w:abstractNumId w:val="0"/>
  </w:num>
  <w:num w:numId="14" w16cid:durableId="906234029">
    <w:abstractNumId w:val="11"/>
  </w:num>
  <w:num w:numId="15" w16cid:durableId="1293246854">
    <w:abstractNumId w:val="14"/>
  </w:num>
  <w:num w:numId="16" w16cid:durableId="1028407542">
    <w:abstractNumId w:val="9"/>
  </w:num>
  <w:num w:numId="17" w16cid:durableId="795752623">
    <w:abstractNumId w:val="18"/>
  </w:num>
  <w:num w:numId="18" w16cid:durableId="143278367">
    <w:abstractNumId w:val="12"/>
  </w:num>
  <w:num w:numId="19" w16cid:durableId="1770849150">
    <w:abstractNumId w:val="20"/>
  </w:num>
  <w:num w:numId="20" w16cid:durableId="1827435706">
    <w:abstractNumId w:val="19"/>
  </w:num>
  <w:num w:numId="21" w16cid:durableId="1729571183">
    <w:abstractNumId w:val="2"/>
  </w:num>
  <w:num w:numId="22" w16cid:durableId="8840230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E7F"/>
    <w:rsid w:val="000E38C4"/>
    <w:rsid w:val="000E7D4E"/>
    <w:rsid w:val="00182A9E"/>
    <w:rsid w:val="00191626"/>
    <w:rsid w:val="002236C0"/>
    <w:rsid w:val="00434E85"/>
    <w:rsid w:val="00485C5B"/>
    <w:rsid w:val="005E0CE8"/>
    <w:rsid w:val="00605AC6"/>
    <w:rsid w:val="0061084B"/>
    <w:rsid w:val="00614BB9"/>
    <w:rsid w:val="006A765E"/>
    <w:rsid w:val="00822E7F"/>
    <w:rsid w:val="008710C9"/>
    <w:rsid w:val="00B26674"/>
    <w:rsid w:val="00BA31F1"/>
    <w:rsid w:val="00CB1216"/>
    <w:rsid w:val="00D77494"/>
    <w:rsid w:val="00D973C2"/>
    <w:rsid w:val="00DD3084"/>
    <w:rsid w:val="00F628EB"/>
    <w:rsid w:val="00FB20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857CC"/>
  <w15:chartTrackingRefBased/>
  <w15:docId w15:val="{D6781E0A-C6B2-4B7B-AA82-72568519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E7F"/>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822E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22E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22E7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22E7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22E7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22E7F"/>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2E7F"/>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2E7F"/>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2E7F"/>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2E7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22E7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22E7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22E7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22E7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22E7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2E7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2E7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2E7F"/>
    <w:rPr>
      <w:rFonts w:eastAsiaTheme="majorEastAsia" w:cstheme="majorBidi"/>
      <w:color w:val="272727" w:themeColor="text1" w:themeTint="D8"/>
    </w:rPr>
  </w:style>
  <w:style w:type="paragraph" w:styleId="Titre">
    <w:name w:val="Title"/>
    <w:basedOn w:val="Normal"/>
    <w:next w:val="Normal"/>
    <w:link w:val="TitreCar"/>
    <w:uiPriority w:val="10"/>
    <w:qFormat/>
    <w:rsid w:val="00822E7F"/>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2E7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2E7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2E7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2E7F"/>
    <w:pPr>
      <w:spacing w:before="160"/>
      <w:jc w:val="center"/>
    </w:pPr>
    <w:rPr>
      <w:i/>
      <w:iCs/>
      <w:color w:val="404040" w:themeColor="text1" w:themeTint="BF"/>
    </w:rPr>
  </w:style>
  <w:style w:type="character" w:customStyle="1" w:styleId="CitationCar">
    <w:name w:val="Citation Car"/>
    <w:basedOn w:val="Policepardfaut"/>
    <w:link w:val="Citation"/>
    <w:uiPriority w:val="29"/>
    <w:rsid w:val="00822E7F"/>
    <w:rPr>
      <w:i/>
      <w:iCs/>
      <w:color w:val="404040" w:themeColor="text1" w:themeTint="BF"/>
    </w:rPr>
  </w:style>
  <w:style w:type="paragraph" w:styleId="Paragraphedeliste">
    <w:name w:val="List Paragraph"/>
    <w:aliases w:val="Paragraphe de liste 1"/>
    <w:basedOn w:val="Normal"/>
    <w:uiPriority w:val="34"/>
    <w:qFormat/>
    <w:rsid w:val="00822E7F"/>
    <w:pPr>
      <w:ind w:left="720"/>
      <w:contextualSpacing/>
    </w:pPr>
  </w:style>
  <w:style w:type="character" w:styleId="Accentuationintense">
    <w:name w:val="Intense Emphasis"/>
    <w:basedOn w:val="Policepardfaut"/>
    <w:uiPriority w:val="21"/>
    <w:qFormat/>
    <w:rsid w:val="00822E7F"/>
    <w:rPr>
      <w:i/>
      <w:iCs/>
      <w:color w:val="0F4761" w:themeColor="accent1" w:themeShade="BF"/>
    </w:rPr>
  </w:style>
  <w:style w:type="paragraph" w:styleId="Citationintense">
    <w:name w:val="Intense Quote"/>
    <w:basedOn w:val="Normal"/>
    <w:next w:val="Normal"/>
    <w:link w:val="CitationintenseCar"/>
    <w:uiPriority w:val="30"/>
    <w:qFormat/>
    <w:rsid w:val="00822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22E7F"/>
    <w:rPr>
      <w:i/>
      <w:iCs/>
      <w:color w:val="0F4761" w:themeColor="accent1" w:themeShade="BF"/>
    </w:rPr>
  </w:style>
  <w:style w:type="character" w:styleId="Rfrenceintense">
    <w:name w:val="Intense Reference"/>
    <w:basedOn w:val="Policepardfaut"/>
    <w:uiPriority w:val="32"/>
    <w:qFormat/>
    <w:rsid w:val="00822E7F"/>
    <w:rPr>
      <w:b/>
      <w:bCs/>
      <w:smallCaps/>
      <w:color w:val="0F4761" w:themeColor="accent1" w:themeShade="BF"/>
      <w:spacing w:val="5"/>
    </w:rPr>
  </w:style>
  <w:style w:type="table" w:styleId="Grilledutableau">
    <w:name w:val="Table Grid"/>
    <w:basedOn w:val="TableauNormal"/>
    <w:uiPriority w:val="39"/>
    <w:rsid w:val="00822E7F"/>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91</TotalTime>
  <Pages>9</Pages>
  <Words>2608</Words>
  <Characters>14345</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 Landujan</dc:creator>
  <cp:keywords/>
  <dc:description/>
  <cp:lastModifiedBy>SG Landujan</cp:lastModifiedBy>
  <cp:revision>9</cp:revision>
  <cp:lastPrinted>2026-03-30T12:16:00Z</cp:lastPrinted>
  <dcterms:created xsi:type="dcterms:W3CDTF">2026-03-30T06:55:00Z</dcterms:created>
  <dcterms:modified xsi:type="dcterms:W3CDTF">2026-03-30T12:21:00Z</dcterms:modified>
</cp:coreProperties>
</file>